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2426" w:rsidRDefault="00BF2426" w:rsidP="00F4589C">
      <w:pPr>
        <w:spacing w:after="0" w:line="240" w:lineRule="auto"/>
        <w:rPr>
          <w:b/>
          <w:bCs/>
          <w:color w:val="C00000"/>
          <w:sz w:val="28"/>
          <w:szCs w:val="28"/>
        </w:rPr>
      </w:pPr>
    </w:p>
    <w:p w:rsidR="00E9220D" w:rsidRDefault="00B0640B" w:rsidP="00F4589C">
      <w:pPr>
        <w:spacing w:after="0" w:line="240" w:lineRule="auto"/>
        <w:rPr>
          <w:b/>
          <w:bCs/>
          <w:color w:val="C00000"/>
          <w:sz w:val="28"/>
          <w:szCs w:val="28"/>
        </w:rPr>
      </w:pPr>
      <w:r>
        <w:rPr>
          <w:b/>
          <w:bCs/>
          <w:noProof/>
          <w:color w:val="C00000"/>
          <w:sz w:val="28"/>
          <w:szCs w:val="28"/>
        </w:rPr>
        <w:drawing>
          <wp:inline distT="0" distB="0" distL="0" distR="0">
            <wp:extent cx="9715500" cy="2159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0" cy="2159000"/>
                    </a:xfrm>
                    <a:prstGeom prst="rect">
                      <a:avLst/>
                    </a:prstGeom>
                  </pic:spPr>
                </pic:pic>
              </a:graphicData>
            </a:graphic>
          </wp:inline>
        </w:drawing>
      </w:r>
    </w:p>
    <w:p w:rsidR="00052B56" w:rsidRPr="000F2AC2" w:rsidRDefault="00052B56" w:rsidP="00F4589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F2AC2" w:rsidRPr="00F64898" w:rsidTr="00AB119D">
        <w:trPr>
          <w:trHeight w:val="135"/>
        </w:trPr>
        <w:tc>
          <w:tcPr>
            <w:tcW w:w="1070" w:type="pct"/>
            <w:gridSpan w:val="2"/>
            <w:tcBorders>
              <w:bottom w:val="single" w:sz="4" w:space="0" w:color="auto"/>
            </w:tcBorders>
            <w:shd w:val="clear" w:color="auto" w:fill="FFB7C4"/>
            <w:vAlign w:val="center"/>
          </w:tcPr>
          <w:p w:rsidR="000F2AC2" w:rsidRPr="000F2AC2" w:rsidRDefault="00B0640B" w:rsidP="00B86186">
            <w:pPr>
              <w:spacing w:after="0" w:line="240" w:lineRule="auto"/>
              <w:jc w:val="center"/>
              <w:rPr>
                <w:b/>
                <w:bCs/>
                <w:sz w:val="28"/>
                <w:szCs w:val="28"/>
              </w:rPr>
            </w:pPr>
            <w:r>
              <w:rPr>
                <w:b/>
                <w:bCs/>
                <w:color w:val="C00000"/>
                <w:sz w:val="28"/>
                <w:szCs w:val="28"/>
              </w:rPr>
              <w:t>DICIEMBRE</w:t>
            </w:r>
          </w:p>
        </w:tc>
        <w:tc>
          <w:tcPr>
            <w:tcW w:w="1109" w:type="pct"/>
            <w:gridSpan w:val="2"/>
            <w:tcBorders>
              <w:bottom w:val="single" w:sz="4" w:space="0" w:color="auto"/>
            </w:tcBorders>
            <w:shd w:val="clear" w:color="auto" w:fill="FFB7C4"/>
            <w:vAlign w:val="center"/>
          </w:tcPr>
          <w:p w:rsidR="000F2AC2" w:rsidRPr="00AF6F53" w:rsidRDefault="000F2AC2" w:rsidP="00B86186">
            <w:pPr>
              <w:jc w:val="center"/>
              <w:rPr>
                <w:b/>
                <w:bCs/>
                <w:sz w:val="24"/>
                <w:szCs w:val="24"/>
              </w:rPr>
            </w:pPr>
            <w:r w:rsidRPr="000F2AC2">
              <w:rPr>
                <w:b/>
                <w:bCs/>
                <w:color w:val="C00000"/>
                <w:sz w:val="28"/>
                <w:szCs w:val="28"/>
              </w:rPr>
              <w:t xml:space="preserve">SEMANA </w:t>
            </w:r>
            <w:r w:rsidR="00B0640B">
              <w:rPr>
                <w:b/>
                <w:bCs/>
                <w:color w:val="C00000"/>
                <w:sz w:val="28"/>
                <w:szCs w:val="28"/>
              </w:rPr>
              <w:t>15</w:t>
            </w:r>
          </w:p>
        </w:tc>
        <w:tc>
          <w:tcPr>
            <w:tcW w:w="2821" w:type="pct"/>
            <w:gridSpan w:val="3"/>
            <w:tcBorders>
              <w:top w:val="nil"/>
              <w:bottom w:val="single" w:sz="4" w:space="0" w:color="auto"/>
              <w:right w:val="nil"/>
            </w:tcBorders>
            <w:vAlign w:val="center"/>
          </w:tcPr>
          <w:p w:rsidR="000F2AC2" w:rsidRPr="00AF6F53" w:rsidRDefault="000F2AC2" w:rsidP="00B86186">
            <w:pPr>
              <w:jc w:val="center"/>
              <w:rPr>
                <w:b/>
                <w:bCs/>
                <w:sz w:val="24"/>
                <w:szCs w:val="24"/>
              </w:rPr>
            </w:pPr>
          </w:p>
        </w:tc>
      </w:tr>
      <w:tr w:rsidR="004369D4" w:rsidRPr="00F64898" w:rsidTr="00AB119D">
        <w:trPr>
          <w:trHeight w:val="414"/>
        </w:trPr>
        <w:tc>
          <w:tcPr>
            <w:tcW w:w="221" w:type="pct"/>
            <w:shd w:val="clear" w:color="auto" w:fill="FFD3DD"/>
            <w:vAlign w:val="center"/>
          </w:tcPr>
          <w:p w:rsidR="007C29A1" w:rsidRPr="00AF6F53" w:rsidRDefault="007C29A1" w:rsidP="00B86186">
            <w:pPr>
              <w:jc w:val="center"/>
              <w:rPr>
                <w:b/>
                <w:bCs/>
                <w:sz w:val="24"/>
                <w:szCs w:val="24"/>
              </w:rPr>
            </w:pPr>
            <w:r>
              <w:rPr>
                <w:b/>
                <w:bCs/>
                <w:sz w:val="24"/>
                <w:szCs w:val="24"/>
              </w:rPr>
              <w:t>CF</w:t>
            </w:r>
          </w:p>
        </w:tc>
        <w:tc>
          <w:tcPr>
            <w:tcW w:w="849" w:type="pct"/>
            <w:shd w:val="clear" w:color="auto" w:fill="FFD3DD"/>
            <w:vAlign w:val="center"/>
          </w:tcPr>
          <w:p w:rsidR="007C29A1" w:rsidRPr="00AF6F53" w:rsidRDefault="00F900A5" w:rsidP="00B86186">
            <w:pPr>
              <w:jc w:val="center"/>
              <w:rPr>
                <w:b/>
                <w:bCs/>
                <w:sz w:val="24"/>
                <w:szCs w:val="24"/>
              </w:rPr>
            </w:pPr>
            <w:r w:rsidRPr="00AF6F53">
              <w:rPr>
                <w:b/>
                <w:bCs/>
                <w:sz w:val="24"/>
                <w:szCs w:val="24"/>
              </w:rPr>
              <w:t>PDA</w:t>
            </w:r>
          </w:p>
        </w:tc>
        <w:tc>
          <w:tcPr>
            <w:tcW w:w="501" w:type="pct"/>
            <w:shd w:val="clear" w:color="auto" w:fill="FFD3DD"/>
            <w:vAlign w:val="center"/>
          </w:tcPr>
          <w:p w:rsidR="007C29A1" w:rsidRPr="00AF6F53" w:rsidRDefault="00F900A5" w:rsidP="00B86186">
            <w:pPr>
              <w:jc w:val="center"/>
              <w:rPr>
                <w:b/>
                <w:bCs/>
                <w:sz w:val="24"/>
                <w:szCs w:val="24"/>
              </w:rPr>
            </w:pPr>
            <w:r w:rsidRPr="00AF6F53">
              <w:rPr>
                <w:b/>
                <w:bCs/>
                <w:sz w:val="24"/>
                <w:szCs w:val="24"/>
              </w:rPr>
              <w:t>CONTENIDO</w:t>
            </w:r>
          </w:p>
        </w:tc>
        <w:tc>
          <w:tcPr>
            <w:tcW w:w="608" w:type="pct"/>
            <w:shd w:val="clear" w:color="auto" w:fill="FFD3DD"/>
            <w:vAlign w:val="center"/>
          </w:tcPr>
          <w:p w:rsidR="007C29A1" w:rsidRPr="00AF6F53" w:rsidRDefault="00F900A5" w:rsidP="00B86186">
            <w:pPr>
              <w:jc w:val="center"/>
              <w:rPr>
                <w:b/>
                <w:bCs/>
                <w:sz w:val="24"/>
                <w:szCs w:val="24"/>
              </w:rPr>
            </w:pPr>
            <w:r w:rsidRPr="00AF6F53">
              <w:rPr>
                <w:b/>
                <w:bCs/>
                <w:sz w:val="24"/>
                <w:szCs w:val="24"/>
              </w:rPr>
              <w:t>TEMAS</w:t>
            </w:r>
          </w:p>
        </w:tc>
        <w:tc>
          <w:tcPr>
            <w:tcW w:w="606" w:type="pct"/>
            <w:shd w:val="clear" w:color="auto" w:fill="FFD3DD"/>
            <w:vAlign w:val="center"/>
          </w:tcPr>
          <w:p w:rsidR="007C29A1" w:rsidRDefault="00F900A5" w:rsidP="00B86186">
            <w:pPr>
              <w:spacing w:after="0" w:line="240" w:lineRule="atLeast"/>
              <w:jc w:val="center"/>
              <w:rPr>
                <w:b/>
                <w:bCs/>
                <w:sz w:val="24"/>
                <w:szCs w:val="24"/>
              </w:rPr>
            </w:pPr>
            <w:r w:rsidRPr="00AF6F53">
              <w:rPr>
                <w:b/>
                <w:bCs/>
                <w:sz w:val="24"/>
                <w:szCs w:val="24"/>
              </w:rPr>
              <w:t>FICHA</w:t>
            </w:r>
            <w:r>
              <w:rPr>
                <w:b/>
                <w:bCs/>
                <w:sz w:val="24"/>
                <w:szCs w:val="24"/>
              </w:rPr>
              <w:t>S, PÁGINAS Y EA</w:t>
            </w:r>
          </w:p>
          <w:p w:rsidR="007C29A1" w:rsidRPr="00AF6F53" w:rsidRDefault="00F900A5" w:rsidP="00B8618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7C29A1" w:rsidRPr="00AF6F53" w:rsidRDefault="00F900A5" w:rsidP="00B86186">
            <w:pPr>
              <w:jc w:val="center"/>
              <w:rPr>
                <w:b/>
                <w:bCs/>
                <w:sz w:val="24"/>
                <w:szCs w:val="24"/>
              </w:rPr>
            </w:pPr>
            <w:r>
              <w:rPr>
                <w:b/>
                <w:bCs/>
                <w:sz w:val="24"/>
                <w:szCs w:val="24"/>
              </w:rPr>
              <w:t>LT</w:t>
            </w:r>
            <w:r w:rsidR="00B36642">
              <w:rPr>
                <w:b/>
                <w:bCs/>
                <w:sz w:val="24"/>
                <w:szCs w:val="24"/>
              </w:rPr>
              <w:t>G</w:t>
            </w:r>
          </w:p>
        </w:tc>
        <w:tc>
          <w:tcPr>
            <w:tcW w:w="1752" w:type="pct"/>
            <w:shd w:val="clear" w:color="auto" w:fill="FFD3DD"/>
            <w:vAlign w:val="center"/>
          </w:tcPr>
          <w:p w:rsidR="007C29A1" w:rsidRPr="00AF6F53" w:rsidRDefault="00F900A5" w:rsidP="00B86186">
            <w:pPr>
              <w:jc w:val="center"/>
              <w:rPr>
                <w:b/>
                <w:bCs/>
                <w:sz w:val="24"/>
                <w:szCs w:val="24"/>
              </w:rPr>
            </w:pPr>
            <w:r w:rsidRPr="00AF6F53">
              <w:rPr>
                <w:b/>
                <w:bCs/>
                <w:sz w:val="24"/>
                <w:szCs w:val="24"/>
              </w:rPr>
              <w:t>SUGERENCIAS DIDÁCTICAS</w:t>
            </w:r>
          </w:p>
        </w:tc>
      </w:tr>
      <w:tr w:rsidR="00DC3EA8" w:rsidRPr="00F64898" w:rsidTr="00AB119D">
        <w:trPr>
          <w:cantSplit/>
          <w:trHeight w:val="1638"/>
        </w:trPr>
        <w:tc>
          <w:tcPr>
            <w:tcW w:w="221" w:type="pct"/>
            <w:vMerge w:val="restart"/>
            <w:textDirection w:val="btLr"/>
          </w:tcPr>
          <w:p w:rsidR="00DC3EA8" w:rsidRPr="007575A8" w:rsidRDefault="00DC3EA8" w:rsidP="00B86186">
            <w:pPr>
              <w:ind w:left="113" w:right="113"/>
              <w:jc w:val="center"/>
              <w:rPr>
                <w:b/>
                <w:bCs/>
                <w:sz w:val="18"/>
                <w:szCs w:val="18"/>
              </w:rPr>
            </w:pPr>
            <w:r w:rsidRPr="007575A8">
              <w:rPr>
                <w:b/>
                <w:bCs/>
                <w:sz w:val="18"/>
                <w:szCs w:val="18"/>
              </w:rPr>
              <w:t>Lenguajes</w:t>
            </w:r>
          </w:p>
        </w:tc>
        <w:tc>
          <w:tcPr>
            <w:tcW w:w="849" w:type="pct"/>
            <w:vAlign w:val="center"/>
          </w:tcPr>
          <w:p w:rsidR="00F52964" w:rsidRPr="0047523B" w:rsidRDefault="00F52964" w:rsidP="00F52964">
            <w:pPr>
              <w:rPr>
                <w:sz w:val="18"/>
                <w:szCs w:val="18"/>
              </w:rPr>
            </w:pPr>
            <w:r w:rsidRPr="0047523B">
              <w:rPr>
                <w:sz w:val="18"/>
                <w:szCs w:val="18"/>
              </w:rPr>
              <w:t>Analiza las características de diversos textos</w:t>
            </w:r>
            <w:r>
              <w:rPr>
                <w:sz w:val="18"/>
                <w:szCs w:val="18"/>
              </w:rPr>
              <w:t xml:space="preserve"> </w:t>
            </w:r>
            <w:r w:rsidRPr="0047523B">
              <w:rPr>
                <w:sz w:val="18"/>
                <w:szCs w:val="18"/>
              </w:rPr>
              <w:t>instructivos, como re</w:t>
            </w:r>
            <w:r>
              <w:rPr>
                <w:sz w:val="18"/>
                <w:szCs w:val="18"/>
              </w:rPr>
              <w:t>g</w:t>
            </w:r>
            <w:r w:rsidRPr="0047523B">
              <w:rPr>
                <w:sz w:val="18"/>
                <w:szCs w:val="18"/>
              </w:rPr>
              <w:t>lamentos, recetas</w:t>
            </w:r>
            <w:r>
              <w:rPr>
                <w:sz w:val="18"/>
                <w:szCs w:val="18"/>
              </w:rPr>
              <w:t xml:space="preserve"> </w:t>
            </w:r>
            <w:r w:rsidRPr="0047523B">
              <w:rPr>
                <w:sz w:val="18"/>
                <w:szCs w:val="18"/>
              </w:rPr>
              <w:t>médicas y de cocina, indicaciones para</w:t>
            </w:r>
            <w:r>
              <w:rPr>
                <w:sz w:val="18"/>
                <w:szCs w:val="18"/>
              </w:rPr>
              <w:t xml:space="preserve"> </w:t>
            </w:r>
            <w:r w:rsidRPr="0047523B">
              <w:rPr>
                <w:sz w:val="18"/>
                <w:szCs w:val="18"/>
              </w:rPr>
              <w:t>participar en un juego de mesa o de patio, e</w:t>
            </w:r>
            <w:r>
              <w:rPr>
                <w:sz w:val="18"/>
                <w:szCs w:val="18"/>
              </w:rPr>
              <w:t xml:space="preserve"> </w:t>
            </w:r>
            <w:r w:rsidRPr="0047523B">
              <w:rPr>
                <w:sz w:val="18"/>
                <w:szCs w:val="18"/>
              </w:rPr>
              <w:t>interpreta la información que presentan.</w:t>
            </w:r>
          </w:p>
          <w:p w:rsidR="00F52964" w:rsidRPr="0047523B" w:rsidRDefault="00F52964" w:rsidP="00F52964">
            <w:pPr>
              <w:rPr>
                <w:sz w:val="18"/>
                <w:szCs w:val="18"/>
              </w:rPr>
            </w:pPr>
            <w:r w:rsidRPr="0047523B">
              <w:rPr>
                <w:sz w:val="18"/>
                <w:szCs w:val="18"/>
              </w:rPr>
              <w:t>Emplea verbos en infinitivo o imperativo, así</w:t>
            </w:r>
          </w:p>
          <w:p w:rsidR="00F52964" w:rsidRPr="0047523B" w:rsidRDefault="00F52964" w:rsidP="00F52964">
            <w:pPr>
              <w:rPr>
                <w:sz w:val="18"/>
                <w:szCs w:val="18"/>
              </w:rPr>
            </w:pPr>
            <w:r w:rsidRPr="0047523B">
              <w:rPr>
                <w:sz w:val="18"/>
                <w:szCs w:val="18"/>
              </w:rPr>
              <w:t>como términos secuenciales, para escribir</w:t>
            </w:r>
          </w:p>
          <w:p w:rsidR="00DC3EA8" w:rsidRPr="004F100B" w:rsidRDefault="00F52964" w:rsidP="00F52964">
            <w:pPr>
              <w:rPr>
                <w:sz w:val="18"/>
                <w:szCs w:val="18"/>
              </w:rPr>
            </w:pPr>
            <w:r w:rsidRPr="0047523B">
              <w:rPr>
                <w:sz w:val="18"/>
                <w:szCs w:val="18"/>
              </w:rPr>
              <w:t>instrucciones</w:t>
            </w:r>
            <w:r>
              <w:rPr>
                <w:sz w:val="18"/>
                <w:szCs w:val="18"/>
              </w:rPr>
              <w:t>.</w:t>
            </w:r>
          </w:p>
        </w:tc>
        <w:tc>
          <w:tcPr>
            <w:tcW w:w="501" w:type="pct"/>
            <w:vAlign w:val="center"/>
          </w:tcPr>
          <w:p w:rsidR="00DC3EA8" w:rsidRPr="004F100B" w:rsidRDefault="00F52964" w:rsidP="00B80155">
            <w:pPr>
              <w:rPr>
                <w:sz w:val="18"/>
                <w:szCs w:val="18"/>
              </w:rPr>
            </w:pPr>
            <w:r w:rsidRPr="00F52964">
              <w:rPr>
                <w:sz w:val="18"/>
                <w:szCs w:val="18"/>
              </w:rPr>
              <w:t>Comprensión y producción de textos instructivos para realizar actividades escolares y participar en diversos juegos</w:t>
            </w:r>
          </w:p>
        </w:tc>
        <w:tc>
          <w:tcPr>
            <w:tcW w:w="608" w:type="pct"/>
            <w:vAlign w:val="center"/>
          </w:tcPr>
          <w:p w:rsidR="00F52964" w:rsidRDefault="00F52964" w:rsidP="00F52964">
            <w:pPr>
              <w:rPr>
                <w:sz w:val="18"/>
                <w:szCs w:val="18"/>
              </w:rPr>
            </w:pPr>
            <w:r>
              <w:rPr>
                <w:sz w:val="18"/>
                <w:szCs w:val="18"/>
              </w:rPr>
              <w:t xml:space="preserve">Textos instruccionales </w:t>
            </w:r>
          </w:p>
          <w:p w:rsidR="00F52964" w:rsidRDefault="00F52964" w:rsidP="00F52964">
            <w:pPr>
              <w:rPr>
                <w:sz w:val="18"/>
                <w:szCs w:val="18"/>
              </w:rPr>
            </w:pPr>
            <w:r>
              <w:rPr>
                <w:sz w:val="18"/>
                <w:szCs w:val="18"/>
              </w:rPr>
              <w:t>Infinitivo e imperativo</w:t>
            </w:r>
          </w:p>
          <w:p w:rsidR="00DC3EA8" w:rsidRPr="004F100B" w:rsidRDefault="00F52964" w:rsidP="00F52964">
            <w:pPr>
              <w:rPr>
                <w:b/>
                <w:bCs/>
                <w:sz w:val="18"/>
                <w:szCs w:val="18"/>
              </w:rPr>
            </w:pPr>
            <w:r>
              <w:rPr>
                <w:sz w:val="18"/>
                <w:szCs w:val="18"/>
              </w:rPr>
              <w:t xml:space="preserve">Características de las instrucciones </w:t>
            </w:r>
          </w:p>
        </w:tc>
        <w:tc>
          <w:tcPr>
            <w:tcW w:w="606" w:type="pct"/>
            <w:vAlign w:val="center"/>
          </w:tcPr>
          <w:p w:rsidR="00DC3EA8" w:rsidRDefault="00DC3EA8" w:rsidP="00B86186">
            <w:pPr>
              <w:spacing w:after="0" w:line="240" w:lineRule="atLeast"/>
              <w:rPr>
                <w:b/>
                <w:bCs/>
                <w:sz w:val="18"/>
                <w:szCs w:val="18"/>
              </w:rPr>
            </w:pPr>
            <w:r w:rsidRPr="007F672E">
              <w:rPr>
                <w:b/>
                <w:bCs/>
                <w:sz w:val="18"/>
                <w:szCs w:val="18"/>
              </w:rPr>
              <w:t xml:space="preserve">Ficha </w:t>
            </w:r>
            <w:r w:rsidR="003F78BA">
              <w:rPr>
                <w:b/>
                <w:bCs/>
                <w:sz w:val="18"/>
                <w:szCs w:val="18"/>
              </w:rPr>
              <w:t>16</w:t>
            </w:r>
            <w:r>
              <w:rPr>
                <w:b/>
                <w:bCs/>
                <w:sz w:val="18"/>
                <w:szCs w:val="18"/>
              </w:rPr>
              <w:t xml:space="preserve">. </w:t>
            </w:r>
            <w:r w:rsidR="00F52964" w:rsidRPr="00F52964">
              <w:rPr>
                <w:b/>
                <w:bCs/>
                <w:sz w:val="18"/>
                <w:szCs w:val="18"/>
              </w:rPr>
              <w:t>¿Cómo se hace?</w:t>
            </w:r>
          </w:p>
          <w:p w:rsidR="00DC3EA8" w:rsidRPr="007F672E" w:rsidRDefault="00DC3EA8" w:rsidP="00B86186">
            <w:pPr>
              <w:spacing w:after="0" w:line="240" w:lineRule="atLeast"/>
              <w:rPr>
                <w:b/>
                <w:bCs/>
                <w:sz w:val="18"/>
                <w:szCs w:val="18"/>
              </w:rPr>
            </w:pPr>
          </w:p>
          <w:p w:rsidR="00DC3EA8" w:rsidRDefault="00DC3EA8" w:rsidP="00B86186">
            <w:pPr>
              <w:spacing w:after="0" w:line="240" w:lineRule="atLeast"/>
              <w:rPr>
                <w:sz w:val="18"/>
                <w:szCs w:val="18"/>
              </w:rPr>
            </w:pPr>
            <w:r w:rsidRPr="004F100B">
              <w:rPr>
                <w:sz w:val="18"/>
                <w:szCs w:val="18"/>
              </w:rPr>
              <w:t>(</w:t>
            </w:r>
            <w:r>
              <w:rPr>
                <w:sz w:val="18"/>
                <w:szCs w:val="18"/>
              </w:rPr>
              <w:t>Módulo 1, Español, página 18</w:t>
            </w:r>
            <w:r w:rsidRPr="004F100B">
              <w:rPr>
                <w:sz w:val="18"/>
                <w:szCs w:val="18"/>
              </w:rPr>
              <w:t>)</w:t>
            </w:r>
          </w:p>
          <w:p w:rsidR="008F2BF1" w:rsidRPr="004F100B" w:rsidRDefault="008F2BF1" w:rsidP="00B86186">
            <w:pPr>
              <w:spacing w:after="0" w:line="240" w:lineRule="atLeast"/>
              <w:rPr>
                <w:sz w:val="18"/>
                <w:szCs w:val="18"/>
              </w:rPr>
            </w:pPr>
          </w:p>
          <w:p w:rsidR="00DC3EA8" w:rsidRPr="004F100B" w:rsidRDefault="008F2BF1" w:rsidP="00B86186">
            <w:pPr>
              <w:rPr>
                <w:sz w:val="18"/>
                <w:szCs w:val="18"/>
              </w:rPr>
            </w:pPr>
            <w:r>
              <w:rPr>
                <w:noProof/>
                <w:sz w:val="18"/>
                <w:szCs w:val="18"/>
              </w:rPr>
              <w:drawing>
                <wp:inline distT="0" distB="0" distL="0" distR="0" wp14:anchorId="59B890AB" wp14:editId="1892E743">
                  <wp:extent cx="446539" cy="446959"/>
                  <wp:effectExtent l="0" t="0" r="0" b="0"/>
                  <wp:docPr id="8637365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5238" name="Imagen 807665238"/>
                          <pic:cNvPicPr/>
                        </pic:nvPicPr>
                        <pic:blipFill rotWithShape="1">
                          <a:blip r:embed="rId9">
                            <a:extLst>
                              <a:ext uri="{28A0092B-C50C-407E-A947-70E740481C1C}">
                                <a14:useLocalDpi xmlns:a14="http://schemas.microsoft.com/office/drawing/2010/main" val="0"/>
                              </a:ext>
                            </a:extLst>
                          </a:blip>
                          <a:srcRect l="12784" t="8648" r="4189" b="10930"/>
                          <a:stretch/>
                        </pic:blipFill>
                        <pic:spPr bwMode="auto">
                          <a:xfrm>
                            <a:off x="0" y="0"/>
                            <a:ext cx="452359" cy="452784"/>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DC3EA8" w:rsidRDefault="00F52964" w:rsidP="00B86186">
            <w:pPr>
              <w:rPr>
                <w:sz w:val="18"/>
                <w:szCs w:val="18"/>
              </w:rPr>
            </w:pPr>
            <w:r w:rsidRPr="009A531E">
              <w:rPr>
                <w:i/>
                <w:iCs/>
                <w:sz w:val="18"/>
                <w:szCs w:val="18"/>
              </w:rPr>
              <w:t>Nuestros saberes</w:t>
            </w:r>
            <w:r>
              <w:rPr>
                <w:sz w:val="18"/>
                <w:szCs w:val="18"/>
              </w:rPr>
              <w:t xml:space="preserve"> 4, p</w:t>
            </w:r>
            <w:r w:rsidR="009A531E">
              <w:rPr>
                <w:sz w:val="18"/>
                <w:szCs w:val="18"/>
              </w:rPr>
              <w:t>p</w:t>
            </w:r>
            <w:r>
              <w:rPr>
                <w:sz w:val="18"/>
                <w:szCs w:val="18"/>
              </w:rPr>
              <w:t>. 29</w:t>
            </w:r>
            <w:r w:rsidR="009A531E">
              <w:rPr>
                <w:sz w:val="18"/>
                <w:szCs w:val="18"/>
              </w:rPr>
              <w:t>, 31</w:t>
            </w:r>
          </w:p>
          <w:p w:rsidR="009A531E" w:rsidRDefault="009A531E" w:rsidP="00B86186">
            <w:pPr>
              <w:rPr>
                <w:sz w:val="18"/>
                <w:szCs w:val="18"/>
              </w:rPr>
            </w:pPr>
            <w:r w:rsidRPr="009A531E">
              <w:rPr>
                <w:i/>
                <w:iCs/>
                <w:sz w:val="18"/>
                <w:szCs w:val="18"/>
              </w:rPr>
              <w:t>Proyectos Escolares</w:t>
            </w:r>
            <w:r>
              <w:rPr>
                <w:sz w:val="18"/>
                <w:szCs w:val="18"/>
              </w:rPr>
              <w:t xml:space="preserve"> 4, pp. 44-55</w:t>
            </w:r>
          </w:p>
          <w:p w:rsidR="009A531E" w:rsidRPr="004F100B" w:rsidRDefault="009A531E" w:rsidP="00B86186">
            <w:pPr>
              <w:rPr>
                <w:sz w:val="18"/>
                <w:szCs w:val="18"/>
              </w:rPr>
            </w:pPr>
          </w:p>
        </w:tc>
        <w:tc>
          <w:tcPr>
            <w:tcW w:w="1752" w:type="pct"/>
          </w:tcPr>
          <w:p w:rsidR="00DC3EA8" w:rsidRDefault="00846461" w:rsidP="00846461">
            <w:pPr>
              <w:autoSpaceDE w:val="0"/>
              <w:autoSpaceDN w:val="0"/>
              <w:adjustRightInd w:val="0"/>
              <w:spacing w:after="0" w:line="240" w:lineRule="auto"/>
              <w:rPr>
                <w:sz w:val="18"/>
                <w:szCs w:val="18"/>
              </w:rPr>
            </w:pPr>
            <w:r w:rsidRPr="00846461">
              <w:rPr>
                <w:sz w:val="18"/>
                <w:szCs w:val="18"/>
              </w:rPr>
              <w:t>Pida a los estudiantes que busquen un texto</w:t>
            </w:r>
            <w:r>
              <w:rPr>
                <w:sz w:val="18"/>
                <w:szCs w:val="18"/>
              </w:rPr>
              <w:t xml:space="preserve"> </w:t>
            </w:r>
            <w:r w:rsidRPr="00846461">
              <w:rPr>
                <w:sz w:val="18"/>
                <w:szCs w:val="18"/>
              </w:rPr>
              <w:t>instruccional y lo analicen. Solicite que identifiquen los verbos en imperativo, en infinitivo,</w:t>
            </w:r>
            <w:r>
              <w:rPr>
                <w:sz w:val="18"/>
                <w:szCs w:val="18"/>
              </w:rPr>
              <w:t xml:space="preserve"> </w:t>
            </w:r>
            <w:r w:rsidRPr="00846461">
              <w:rPr>
                <w:sz w:val="18"/>
                <w:szCs w:val="18"/>
              </w:rPr>
              <w:t>así como los numerales, entre otros recursos de este tipo de textos. Solicite que cambien los</w:t>
            </w:r>
            <w:r>
              <w:rPr>
                <w:sz w:val="18"/>
                <w:szCs w:val="18"/>
              </w:rPr>
              <w:t xml:space="preserve"> </w:t>
            </w:r>
            <w:r w:rsidRPr="00846461">
              <w:rPr>
                <w:sz w:val="18"/>
                <w:szCs w:val="18"/>
              </w:rPr>
              <w:t>verbos para redactar las instrucciones, ya sea de imperativo a infinitivo, y viceversa.</w:t>
            </w:r>
          </w:p>
          <w:p w:rsidR="00846461" w:rsidRDefault="00846461" w:rsidP="00846461">
            <w:pPr>
              <w:autoSpaceDE w:val="0"/>
              <w:autoSpaceDN w:val="0"/>
              <w:adjustRightInd w:val="0"/>
              <w:spacing w:after="0" w:line="240" w:lineRule="auto"/>
              <w:rPr>
                <w:sz w:val="18"/>
                <w:szCs w:val="18"/>
              </w:rPr>
            </w:pPr>
            <w:r>
              <w:rPr>
                <w:sz w:val="18"/>
                <w:szCs w:val="18"/>
              </w:rPr>
              <w:t>Para reforzar, pregunte:</w:t>
            </w:r>
          </w:p>
          <w:p w:rsidR="00846461" w:rsidRDefault="00846461" w:rsidP="00846461">
            <w:pPr>
              <w:pStyle w:val="Prrafodelista"/>
              <w:numPr>
                <w:ilvl w:val="0"/>
                <w:numId w:val="4"/>
              </w:numPr>
              <w:autoSpaceDE w:val="0"/>
              <w:autoSpaceDN w:val="0"/>
              <w:adjustRightInd w:val="0"/>
              <w:spacing w:after="0" w:line="240" w:lineRule="auto"/>
              <w:rPr>
                <w:sz w:val="18"/>
                <w:szCs w:val="18"/>
              </w:rPr>
            </w:pPr>
            <w:r>
              <w:rPr>
                <w:sz w:val="18"/>
                <w:szCs w:val="18"/>
              </w:rPr>
              <w:t>¿Cómo afecta el uso de diferentes formas verbales en la claridad y efectividad de las instrucciones?</w:t>
            </w:r>
          </w:p>
          <w:p w:rsidR="00846461" w:rsidRDefault="00846461" w:rsidP="00846461">
            <w:pPr>
              <w:pStyle w:val="Prrafodelista"/>
              <w:numPr>
                <w:ilvl w:val="0"/>
                <w:numId w:val="4"/>
              </w:numPr>
              <w:autoSpaceDE w:val="0"/>
              <w:autoSpaceDN w:val="0"/>
              <w:adjustRightInd w:val="0"/>
              <w:spacing w:after="0" w:line="240" w:lineRule="auto"/>
              <w:rPr>
                <w:sz w:val="18"/>
                <w:szCs w:val="18"/>
              </w:rPr>
            </w:pPr>
            <w:r>
              <w:rPr>
                <w:sz w:val="18"/>
                <w:szCs w:val="18"/>
              </w:rPr>
              <w:t>¿Qué papel juegan los numerales y otros recursos en la organización y presentación de la información en un texto instruccional?</w:t>
            </w:r>
          </w:p>
          <w:p w:rsidR="00846461" w:rsidRPr="00846461" w:rsidRDefault="00846461" w:rsidP="00846461">
            <w:pPr>
              <w:pStyle w:val="Prrafodelista"/>
              <w:numPr>
                <w:ilvl w:val="0"/>
                <w:numId w:val="4"/>
              </w:numPr>
              <w:autoSpaceDE w:val="0"/>
              <w:autoSpaceDN w:val="0"/>
              <w:adjustRightInd w:val="0"/>
              <w:spacing w:after="0" w:line="240" w:lineRule="auto"/>
              <w:rPr>
                <w:sz w:val="18"/>
                <w:szCs w:val="18"/>
              </w:rPr>
            </w:pPr>
            <w:r>
              <w:rPr>
                <w:sz w:val="18"/>
                <w:szCs w:val="18"/>
              </w:rPr>
              <w:t>¿Qué desafíos encontraste al cambiar los verbos de imperativo a infinitivo y viceversa?</w:t>
            </w:r>
          </w:p>
        </w:tc>
      </w:tr>
      <w:tr w:rsidR="00DC3EA8" w:rsidRPr="00AD267D" w:rsidTr="00AB119D">
        <w:trPr>
          <w:cantSplit/>
          <w:trHeight w:val="1748"/>
        </w:trPr>
        <w:tc>
          <w:tcPr>
            <w:tcW w:w="221" w:type="pct"/>
            <w:vMerge/>
            <w:textDirection w:val="btLr"/>
          </w:tcPr>
          <w:p w:rsidR="00DC3EA8" w:rsidRPr="007575A8" w:rsidRDefault="00DC3EA8" w:rsidP="00B86186">
            <w:pPr>
              <w:ind w:left="113" w:right="113"/>
              <w:jc w:val="center"/>
              <w:rPr>
                <w:b/>
                <w:bCs/>
                <w:sz w:val="18"/>
                <w:szCs w:val="18"/>
              </w:rPr>
            </w:pPr>
          </w:p>
        </w:tc>
        <w:tc>
          <w:tcPr>
            <w:tcW w:w="849" w:type="pct"/>
            <w:vAlign w:val="center"/>
          </w:tcPr>
          <w:p w:rsidR="00DC3EA8" w:rsidRPr="004F100B" w:rsidRDefault="001D36EF" w:rsidP="00B86186">
            <w:pPr>
              <w:rPr>
                <w:sz w:val="18"/>
                <w:szCs w:val="18"/>
              </w:rPr>
            </w:pPr>
            <w:r w:rsidRPr="001B4C11">
              <w:rPr>
                <w:sz w:val="18"/>
                <w:szCs w:val="18"/>
                <w:lang w:val="es-ES"/>
              </w:rPr>
              <w:t>Planea, escribe, revisa, corrige y comparte cuentos sobre diversos temas</w:t>
            </w:r>
            <w:r>
              <w:rPr>
                <w:sz w:val="18"/>
                <w:szCs w:val="18"/>
                <w:lang w:val="es-ES"/>
              </w:rPr>
              <w:t>.</w:t>
            </w:r>
          </w:p>
        </w:tc>
        <w:tc>
          <w:tcPr>
            <w:tcW w:w="501" w:type="pct"/>
            <w:vAlign w:val="center"/>
          </w:tcPr>
          <w:p w:rsidR="00DC3EA8" w:rsidRPr="004F100B" w:rsidRDefault="001D36EF" w:rsidP="001D36EF">
            <w:pPr>
              <w:rPr>
                <w:sz w:val="18"/>
                <w:szCs w:val="18"/>
              </w:rPr>
            </w:pPr>
            <w:r w:rsidRPr="002D426B">
              <w:rPr>
                <w:sz w:val="18"/>
                <w:szCs w:val="18"/>
              </w:rPr>
              <w:t>Comprensión y producción de cuentos para su disfrute</w:t>
            </w:r>
          </w:p>
        </w:tc>
        <w:tc>
          <w:tcPr>
            <w:tcW w:w="608" w:type="pct"/>
            <w:vAlign w:val="center"/>
          </w:tcPr>
          <w:p w:rsidR="001D36EF" w:rsidRPr="001D36EF" w:rsidRDefault="001D36EF" w:rsidP="001D36EF">
            <w:pPr>
              <w:rPr>
                <w:sz w:val="18"/>
                <w:szCs w:val="18"/>
                <w:lang w:val="en-US"/>
              </w:rPr>
            </w:pPr>
            <w:r w:rsidRPr="001D36EF">
              <w:rPr>
                <w:sz w:val="18"/>
                <w:szCs w:val="18"/>
                <w:lang w:val="en-US"/>
              </w:rPr>
              <w:t xml:space="preserve">Parts of the story </w:t>
            </w:r>
          </w:p>
          <w:p w:rsidR="001D36EF" w:rsidRPr="001D36EF" w:rsidRDefault="001D36EF" w:rsidP="001D36EF">
            <w:pPr>
              <w:rPr>
                <w:sz w:val="18"/>
                <w:szCs w:val="18"/>
                <w:lang w:val="en-US"/>
              </w:rPr>
            </w:pPr>
            <w:r w:rsidRPr="001D36EF">
              <w:rPr>
                <w:sz w:val="18"/>
                <w:szCs w:val="18"/>
                <w:lang w:val="en-US"/>
              </w:rPr>
              <w:t>Possessives: mine, hers, ours, theirs</w:t>
            </w:r>
          </w:p>
          <w:p w:rsidR="001D36EF" w:rsidRDefault="001D36EF" w:rsidP="001D36EF">
            <w:pPr>
              <w:rPr>
                <w:sz w:val="18"/>
                <w:szCs w:val="18"/>
              </w:rPr>
            </w:pPr>
            <w:r>
              <w:rPr>
                <w:sz w:val="18"/>
                <w:szCs w:val="18"/>
              </w:rPr>
              <w:t xml:space="preserve">Actions </w:t>
            </w:r>
          </w:p>
          <w:p w:rsidR="00DC3EA8" w:rsidRPr="00FB4B01" w:rsidRDefault="001D36EF" w:rsidP="001D36EF">
            <w:pPr>
              <w:rPr>
                <w:sz w:val="18"/>
                <w:szCs w:val="18"/>
                <w:lang w:val="en-US"/>
              </w:rPr>
            </w:pPr>
            <w:r>
              <w:rPr>
                <w:sz w:val="18"/>
                <w:szCs w:val="18"/>
              </w:rPr>
              <w:t xml:space="preserve">Adjectives; </w:t>
            </w:r>
            <w:r w:rsidRPr="008D293B">
              <w:rPr>
                <w:sz w:val="18"/>
                <w:szCs w:val="18"/>
              </w:rPr>
              <w:t>Colors</w:t>
            </w:r>
            <w:r>
              <w:rPr>
                <w:sz w:val="18"/>
                <w:szCs w:val="18"/>
              </w:rPr>
              <w:t xml:space="preserve">; </w:t>
            </w:r>
            <w:r w:rsidRPr="008D293B">
              <w:rPr>
                <w:sz w:val="18"/>
                <w:szCs w:val="18"/>
              </w:rPr>
              <w:t>Shapes</w:t>
            </w:r>
          </w:p>
        </w:tc>
        <w:tc>
          <w:tcPr>
            <w:tcW w:w="606" w:type="pct"/>
            <w:vAlign w:val="center"/>
          </w:tcPr>
          <w:p w:rsidR="00DC3EA8" w:rsidRPr="001D36EF" w:rsidRDefault="003F78BA" w:rsidP="00B86186">
            <w:pPr>
              <w:spacing w:line="240" w:lineRule="atLeast"/>
              <w:rPr>
                <w:b/>
                <w:bCs/>
                <w:sz w:val="18"/>
                <w:szCs w:val="18"/>
              </w:rPr>
            </w:pPr>
            <w:r w:rsidRPr="001D36EF">
              <w:rPr>
                <w:b/>
                <w:bCs/>
                <w:sz w:val="18"/>
                <w:szCs w:val="18"/>
              </w:rPr>
              <w:t>Card 8</w:t>
            </w:r>
            <w:r w:rsidR="007D183A" w:rsidRPr="001D36EF">
              <w:rPr>
                <w:b/>
                <w:bCs/>
                <w:sz w:val="18"/>
                <w:szCs w:val="18"/>
              </w:rPr>
              <w:t>.</w:t>
            </w:r>
            <w:r w:rsidR="001D36EF" w:rsidRPr="001D36EF">
              <w:rPr>
                <w:b/>
                <w:bCs/>
                <w:sz w:val="18"/>
                <w:szCs w:val="18"/>
              </w:rPr>
              <w:t xml:space="preserve"> S</w:t>
            </w:r>
            <w:r w:rsidR="001D36EF">
              <w:rPr>
                <w:b/>
                <w:bCs/>
                <w:sz w:val="18"/>
                <w:szCs w:val="18"/>
              </w:rPr>
              <w:t>tories</w:t>
            </w:r>
          </w:p>
          <w:p w:rsidR="00DC3EA8" w:rsidRPr="001D36EF" w:rsidRDefault="00DC3EA8" w:rsidP="00B86186">
            <w:pPr>
              <w:spacing w:line="240" w:lineRule="atLeast"/>
              <w:rPr>
                <w:sz w:val="18"/>
                <w:szCs w:val="18"/>
              </w:rPr>
            </w:pPr>
            <w:r w:rsidRPr="001D36EF">
              <w:rPr>
                <w:sz w:val="18"/>
                <w:szCs w:val="18"/>
              </w:rPr>
              <w:t xml:space="preserve">(Módulo 1, </w:t>
            </w:r>
            <w:r w:rsidR="003F78BA" w:rsidRPr="001D36EF">
              <w:rPr>
                <w:sz w:val="18"/>
                <w:szCs w:val="18"/>
              </w:rPr>
              <w:t>Inglés,</w:t>
            </w:r>
            <w:r w:rsidRPr="001D36EF">
              <w:rPr>
                <w:sz w:val="18"/>
                <w:szCs w:val="18"/>
              </w:rPr>
              <w:t xml:space="preserve"> página 10)</w:t>
            </w:r>
          </w:p>
          <w:p w:rsidR="00DC3EA8" w:rsidRPr="00053913" w:rsidRDefault="00840E6F" w:rsidP="00B86186">
            <w:pPr>
              <w:spacing w:line="240" w:lineRule="atLeast"/>
              <w:rPr>
                <w:sz w:val="18"/>
                <w:szCs w:val="18"/>
              </w:rPr>
            </w:pPr>
            <w:r w:rsidRPr="005D401D">
              <w:rPr>
                <w:noProof/>
                <w:sz w:val="18"/>
                <w:szCs w:val="18"/>
                <w:lang w:val="en-US"/>
              </w:rPr>
              <w:drawing>
                <wp:inline distT="0" distB="0" distL="0" distR="0" wp14:anchorId="7FE0CE3D" wp14:editId="6E54FCE8">
                  <wp:extent cx="533400" cy="482600"/>
                  <wp:effectExtent l="0" t="0" r="0" b="0"/>
                  <wp:docPr id="81760035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DC3EA8" w:rsidRPr="009B1BF9" w:rsidRDefault="00840E6F" w:rsidP="004D3BB9">
            <w:pPr>
              <w:rPr>
                <w:sz w:val="18"/>
                <w:szCs w:val="18"/>
              </w:rPr>
            </w:pPr>
            <w:r>
              <w:rPr>
                <w:sz w:val="18"/>
                <w:szCs w:val="18"/>
              </w:rPr>
              <w:t>Contenido complementario</w:t>
            </w:r>
          </w:p>
        </w:tc>
        <w:tc>
          <w:tcPr>
            <w:tcW w:w="1752" w:type="pct"/>
          </w:tcPr>
          <w:p w:rsidR="00DC3EA8" w:rsidRDefault="00840E6F" w:rsidP="00840E6F">
            <w:pPr>
              <w:rPr>
                <w:sz w:val="18"/>
                <w:szCs w:val="18"/>
              </w:rPr>
            </w:pPr>
            <w:r w:rsidRPr="00840E6F">
              <w:rPr>
                <w:sz w:val="18"/>
                <w:szCs w:val="18"/>
              </w:rPr>
              <w:t>Repase los nombres</w:t>
            </w:r>
            <w:r>
              <w:rPr>
                <w:sz w:val="18"/>
                <w:szCs w:val="18"/>
              </w:rPr>
              <w:t xml:space="preserve"> </w:t>
            </w:r>
            <w:r w:rsidRPr="00840E6F">
              <w:rPr>
                <w:sz w:val="18"/>
                <w:szCs w:val="18"/>
              </w:rPr>
              <w:t>de algunos pasatiempos y anote una lista de ideas en el pizarrón. Lea en voz alta el texto</w:t>
            </w:r>
            <w:r>
              <w:rPr>
                <w:sz w:val="18"/>
                <w:szCs w:val="18"/>
              </w:rPr>
              <w:t xml:space="preserve"> </w:t>
            </w:r>
            <w:r w:rsidRPr="00840E6F">
              <w:rPr>
                <w:sz w:val="18"/>
                <w:szCs w:val="18"/>
              </w:rPr>
              <w:t>sobre el cuento de Cenicienta. Pida a los alumnos que completen cada espacio con uno</w:t>
            </w:r>
            <w:r>
              <w:rPr>
                <w:sz w:val="18"/>
                <w:szCs w:val="18"/>
              </w:rPr>
              <w:t xml:space="preserve"> </w:t>
            </w:r>
            <w:r w:rsidRPr="00840E6F">
              <w:rPr>
                <w:sz w:val="18"/>
                <w:szCs w:val="18"/>
              </w:rPr>
              <w:t>de los términos arriba del texto. Aclare a los alumnos el concepto de la estructura de un</w:t>
            </w:r>
            <w:r>
              <w:rPr>
                <w:sz w:val="18"/>
                <w:szCs w:val="18"/>
              </w:rPr>
              <w:t xml:space="preserve"> </w:t>
            </w:r>
            <w:r w:rsidRPr="00840E6F">
              <w:rPr>
                <w:sz w:val="18"/>
                <w:szCs w:val="18"/>
              </w:rPr>
              <w:t>cuento (inicio, desarrollo y conclusión).</w:t>
            </w:r>
          </w:p>
          <w:p w:rsidR="00840E6F" w:rsidRPr="005D19F7" w:rsidRDefault="00840E6F" w:rsidP="00840E6F">
            <w:pPr>
              <w:autoSpaceDE w:val="0"/>
              <w:autoSpaceDN w:val="0"/>
              <w:adjustRightInd w:val="0"/>
              <w:spacing w:after="0" w:line="240" w:lineRule="auto"/>
              <w:rPr>
                <w:sz w:val="18"/>
                <w:szCs w:val="18"/>
              </w:rPr>
            </w:pPr>
            <w:r w:rsidRPr="00840E6F">
              <w:rPr>
                <w:sz w:val="18"/>
                <w:szCs w:val="18"/>
              </w:rPr>
              <w:t>Solicite a los alumnos que resuelvan el ejercicio True/False.</w:t>
            </w:r>
            <w:r>
              <w:rPr>
                <w:sz w:val="18"/>
                <w:szCs w:val="18"/>
              </w:rPr>
              <w:t xml:space="preserve"> </w:t>
            </w:r>
            <w:r w:rsidRPr="00840E6F">
              <w:rPr>
                <w:sz w:val="18"/>
                <w:szCs w:val="18"/>
              </w:rPr>
              <w:t>Para terminar, pida a los estudiantes que escriban frases</w:t>
            </w:r>
            <w:r>
              <w:rPr>
                <w:sz w:val="18"/>
                <w:szCs w:val="18"/>
              </w:rPr>
              <w:t xml:space="preserve"> </w:t>
            </w:r>
            <w:r w:rsidRPr="00840E6F">
              <w:rPr>
                <w:sz w:val="18"/>
                <w:szCs w:val="18"/>
              </w:rPr>
              <w:t>sobre sus cuentos de hadas o cuentos tradicionales favoritos.</w:t>
            </w:r>
            <w:r>
              <w:rPr>
                <w:sz w:val="18"/>
                <w:szCs w:val="18"/>
              </w:rPr>
              <w:t xml:space="preserve"> </w:t>
            </w:r>
            <w:r w:rsidRPr="00840E6F">
              <w:rPr>
                <w:sz w:val="18"/>
                <w:szCs w:val="18"/>
              </w:rPr>
              <w:t>Anime al grupo a compartir sus comentarios con el resto de sus</w:t>
            </w:r>
            <w:r>
              <w:rPr>
                <w:sz w:val="18"/>
                <w:szCs w:val="18"/>
              </w:rPr>
              <w:t xml:space="preserve"> </w:t>
            </w:r>
            <w:r w:rsidRPr="00840E6F">
              <w:rPr>
                <w:sz w:val="18"/>
                <w:szCs w:val="18"/>
              </w:rPr>
              <w:t>compañeros.</w:t>
            </w:r>
          </w:p>
        </w:tc>
      </w:tr>
      <w:tr w:rsidR="003F78BA" w:rsidRPr="005D19F7" w:rsidTr="00AB119D">
        <w:trPr>
          <w:cantSplit/>
          <w:trHeight w:val="1116"/>
        </w:trPr>
        <w:tc>
          <w:tcPr>
            <w:tcW w:w="221" w:type="pct"/>
            <w:vMerge w:val="restart"/>
            <w:textDirection w:val="btLr"/>
          </w:tcPr>
          <w:p w:rsidR="003F78BA" w:rsidRPr="007575A8" w:rsidRDefault="003F78BA" w:rsidP="00B86186">
            <w:pPr>
              <w:ind w:left="113" w:right="113"/>
              <w:jc w:val="center"/>
              <w:rPr>
                <w:b/>
                <w:bCs/>
                <w:sz w:val="18"/>
                <w:szCs w:val="18"/>
              </w:rPr>
            </w:pPr>
            <w:r w:rsidRPr="007575A8">
              <w:rPr>
                <w:b/>
                <w:bCs/>
                <w:sz w:val="18"/>
                <w:szCs w:val="18"/>
              </w:rPr>
              <w:t>Saberes y Pensamiento científico</w:t>
            </w:r>
          </w:p>
        </w:tc>
        <w:tc>
          <w:tcPr>
            <w:tcW w:w="849" w:type="pct"/>
            <w:vAlign w:val="center"/>
          </w:tcPr>
          <w:p w:rsidR="003F78BA" w:rsidRPr="005D401D" w:rsidRDefault="007B0E97" w:rsidP="00B86186">
            <w:pPr>
              <w:rPr>
                <w:rFonts w:ascii="Calibri" w:hAnsi="Calibri" w:cs="Calibri"/>
                <w:sz w:val="18"/>
                <w:szCs w:val="18"/>
              </w:rPr>
            </w:pPr>
            <w:r w:rsidRPr="007E01FA">
              <w:rPr>
                <w:rFonts w:ascii="Calibri" w:hAnsi="Calibri" w:cs="Calibri"/>
                <w:color w:val="000000" w:themeColor="text1"/>
                <w:sz w:val="18"/>
                <w:szCs w:val="18"/>
              </w:rPr>
              <w:t>Interpreta tablas de frecuencias y gráficas de barras, y reconoce la moda de un conjunto de datos para responder preguntas.</w:t>
            </w:r>
          </w:p>
        </w:tc>
        <w:tc>
          <w:tcPr>
            <w:tcW w:w="501" w:type="pct"/>
            <w:vAlign w:val="center"/>
          </w:tcPr>
          <w:p w:rsidR="003F78BA" w:rsidRPr="005D401D" w:rsidRDefault="007B0E97" w:rsidP="00B86186">
            <w:pPr>
              <w:rPr>
                <w:sz w:val="18"/>
                <w:szCs w:val="18"/>
              </w:rPr>
            </w:pPr>
            <w:r>
              <w:rPr>
                <w:rFonts w:ascii="Calibri" w:hAnsi="Calibri" w:cs="Calibri"/>
                <w:color w:val="000000" w:themeColor="text1"/>
              </w:rPr>
              <w:t>Organización e interpretación de datos</w:t>
            </w:r>
          </w:p>
        </w:tc>
        <w:tc>
          <w:tcPr>
            <w:tcW w:w="608" w:type="pct"/>
          </w:tcPr>
          <w:p w:rsidR="003F78BA" w:rsidRPr="005D401D" w:rsidRDefault="003F78BA" w:rsidP="00B86186">
            <w:pPr>
              <w:rPr>
                <w:rFonts w:ascii="Calibri" w:hAnsi="Calibri" w:cs="Calibri"/>
                <w:color w:val="000000" w:themeColor="text1"/>
                <w:sz w:val="18"/>
                <w:szCs w:val="18"/>
              </w:rPr>
            </w:pPr>
          </w:p>
          <w:p w:rsidR="007B0E97" w:rsidRDefault="007B0E97" w:rsidP="005D12BF">
            <w:pPr>
              <w:rPr>
                <w:sz w:val="18"/>
                <w:szCs w:val="18"/>
              </w:rPr>
            </w:pPr>
            <w:r>
              <w:rPr>
                <w:sz w:val="18"/>
                <w:szCs w:val="18"/>
              </w:rPr>
              <w:t>Tablas de frecuencias</w:t>
            </w:r>
          </w:p>
          <w:p w:rsidR="007B0E97" w:rsidRDefault="007B0E97" w:rsidP="005D12BF">
            <w:pPr>
              <w:rPr>
                <w:sz w:val="18"/>
                <w:szCs w:val="18"/>
              </w:rPr>
            </w:pPr>
            <w:r>
              <w:rPr>
                <w:sz w:val="18"/>
                <w:szCs w:val="18"/>
              </w:rPr>
              <w:t>Organización de datos</w:t>
            </w:r>
          </w:p>
          <w:p w:rsidR="007B0E97" w:rsidRPr="005D401D" w:rsidRDefault="007B0E97" w:rsidP="005D12BF">
            <w:pPr>
              <w:rPr>
                <w:sz w:val="18"/>
                <w:szCs w:val="18"/>
              </w:rPr>
            </w:pPr>
            <w:r>
              <w:rPr>
                <w:sz w:val="18"/>
                <w:szCs w:val="18"/>
              </w:rPr>
              <w:t>Estadística</w:t>
            </w:r>
          </w:p>
        </w:tc>
        <w:tc>
          <w:tcPr>
            <w:tcW w:w="606" w:type="pct"/>
            <w:vAlign w:val="center"/>
          </w:tcPr>
          <w:p w:rsidR="003F78BA" w:rsidRDefault="003F78BA" w:rsidP="00B86186">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16. </w:t>
            </w:r>
            <w:r w:rsidR="00B8647E">
              <w:rPr>
                <w:rFonts w:ascii="Calibri" w:hAnsi="Calibri" w:cs="Calibri"/>
                <w:b/>
                <w:bCs/>
                <w:sz w:val="18"/>
                <w:szCs w:val="18"/>
              </w:rPr>
              <w:t>Tablas de frecuencias</w:t>
            </w:r>
          </w:p>
          <w:p w:rsidR="003F78BA" w:rsidRDefault="003F78BA" w:rsidP="00B86186">
            <w:pPr>
              <w:spacing w:after="0" w:line="240" w:lineRule="atLeast"/>
              <w:rPr>
                <w:sz w:val="18"/>
                <w:szCs w:val="18"/>
              </w:rPr>
            </w:pPr>
          </w:p>
          <w:p w:rsidR="003F78BA" w:rsidRPr="005D401D" w:rsidRDefault="003F78BA" w:rsidP="00B86186">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Pr>
                <w:sz w:val="18"/>
                <w:szCs w:val="18"/>
              </w:rPr>
              <w:t>18</w:t>
            </w:r>
            <w:r w:rsidRPr="005D401D">
              <w:rPr>
                <w:sz w:val="18"/>
                <w:szCs w:val="18"/>
              </w:rPr>
              <w:t>)</w:t>
            </w:r>
          </w:p>
          <w:p w:rsidR="003F78BA" w:rsidRPr="005D401D" w:rsidRDefault="00265DC1" w:rsidP="00B86186">
            <w:pPr>
              <w:spacing w:line="240" w:lineRule="atLeast"/>
              <w:rPr>
                <w:rFonts w:ascii="Calibri" w:hAnsi="Calibri" w:cs="Calibri"/>
                <w:b/>
                <w:bCs/>
                <w:sz w:val="18"/>
                <w:szCs w:val="18"/>
              </w:rPr>
            </w:pPr>
            <w:r>
              <w:rPr>
                <w:b/>
                <w:bCs/>
                <w:noProof/>
                <w:sz w:val="18"/>
                <w:szCs w:val="18"/>
              </w:rPr>
              <w:drawing>
                <wp:inline distT="0" distB="0" distL="0" distR="0" wp14:anchorId="31977035" wp14:editId="19B87A7F">
                  <wp:extent cx="430823" cy="448851"/>
                  <wp:effectExtent l="0" t="0" r="1270" b="0"/>
                  <wp:docPr id="18708446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1"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3F78BA" w:rsidRDefault="00B8647E" w:rsidP="004D3BB9">
            <w:pPr>
              <w:rPr>
                <w:rFonts w:ascii="Calibri" w:hAnsi="Calibri" w:cs="Calibri"/>
                <w:color w:val="000000" w:themeColor="text1"/>
                <w:sz w:val="18"/>
                <w:szCs w:val="18"/>
              </w:rPr>
            </w:pPr>
            <w:r w:rsidRPr="0096027E">
              <w:rPr>
                <w:rFonts w:ascii="Calibri" w:hAnsi="Calibri" w:cs="Calibri"/>
                <w:i/>
                <w:iCs/>
                <w:color w:val="000000" w:themeColor="text1"/>
                <w:sz w:val="18"/>
                <w:szCs w:val="18"/>
              </w:rPr>
              <w:t>Nuestros saberes 4,</w:t>
            </w:r>
            <w:r>
              <w:rPr>
                <w:rFonts w:ascii="Calibri" w:hAnsi="Calibri" w:cs="Calibri"/>
                <w:color w:val="000000" w:themeColor="text1"/>
                <w:sz w:val="18"/>
                <w:szCs w:val="18"/>
              </w:rPr>
              <w:t xml:space="preserve"> pp. 73, 82</w:t>
            </w:r>
            <w:r w:rsidR="00F46895">
              <w:rPr>
                <w:rFonts w:ascii="Calibri" w:hAnsi="Calibri" w:cs="Calibri"/>
                <w:color w:val="000000" w:themeColor="text1"/>
                <w:sz w:val="18"/>
                <w:szCs w:val="18"/>
              </w:rPr>
              <w:t xml:space="preserve">- </w:t>
            </w:r>
            <w:r>
              <w:rPr>
                <w:rFonts w:ascii="Calibri" w:hAnsi="Calibri" w:cs="Calibri"/>
                <w:color w:val="000000" w:themeColor="text1"/>
                <w:sz w:val="18"/>
                <w:szCs w:val="18"/>
              </w:rPr>
              <w:t>83</w:t>
            </w:r>
          </w:p>
          <w:p w:rsidR="00F46895" w:rsidRPr="005D401D" w:rsidRDefault="00F46895" w:rsidP="004D3BB9">
            <w:pPr>
              <w:rPr>
                <w:sz w:val="18"/>
                <w:szCs w:val="18"/>
              </w:rPr>
            </w:pPr>
            <w:r w:rsidRPr="0096027E">
              <w:rPr>
                <w:i/>
                <w:iCs/>
                <w:sz w:val="18"/>
                <w:szCs w:val="18"/>
              </w:rPr>
              <w:t>Proyectos Comunitarios</w:t>
            </w:r>
            <w:r>
              <w:rPr>
                <w:sz w:val="18"/>
                <w:szCs w:val="18"/>
              </w:rPr>
              <w:t xml:space="preserve"> 4, pp. </w:t>
            </w:r>
            <w:r w:rsidR="0096027E">
              <w:rPr>
                <w:sz w:val="18"/>
                <w:szCs w:val="18"/>
              </w:rPr>
              <w:t>110-121</w:t>
            </w:r>
          </w:p>
        </w:tc>
        <w:tc>
          <w:tcPr>
            <w:tcW w:w="1752" w:type="pct"/>
          </w:tcPr>
          <w:p w:rsidR="00265DC1" w:rsidRPr="00265DC1" w:rsidRDefault="00265DC1" w:rsidP="00265DC1">
            <w:pPr>
              <w:autoSpaceDE w:val="0"/>
              <w:autoSpaceDN w:val="0"/>
              <w:adjustRightInd w:val="0"/>
              <w:spacing w:after="0" w:line="240" w:lineRule="auto"/>
              <w:rPr>
                <w:sz w:val="18"/>
                <w:szCs w:val="18"/>
              </w:rPr>
            </w:pPr>
            <w:r w:rsidRPr="00265DC1">
              <w:rPr>
                <w:sz w:val="18"/>
                <w:szCs w:val="18"/>
              </w:rPr>
              <w:t>Comente con</w:t>
            </w:r>
            <w:r>
              <w:rPr>
                <w:sz w:val="18"/>
                <w:szCs w:val="18"/>
              </w:rPr>
              <w:t xml:space="preserve"> </w:t>
            </w:r>
            <w:r w:rsidRPr="00265DC1">
              <w:rPr>
                <w:sz w:val="18"/>
                <w:szCs w:val="18"/>
              </w:rPr>
              <w:t>los estudiantes</w:t>
            </w:r>
            <w:r>
              <w:rPr>
                <w:sz w:val="18"/>
                <w:szCs w:val="18"/>
              </w:rPr>
              <w:t xml:space="preserve"> </w:t>
            </w:r>
            <w:r w:rsidRPr="00265DC1">
              <w:rPr>
                <w:sz w:val="18"/>
                <w:szCs w:val="18"/>
              </w:rPr>
              <w:t>acerca de</w:t>
            </w:r>
            <w:r>
              <w:rPr>
                <w:sz w:val="18"/>
                <w:szCs w:val="18"/>
              </w:rPr>
              <w:t xml:space="preserve"> </w:t>
            </w:r>
            <w:r w:rsidRPr="00265DC1">
              <w:rPr>
                <w:sz w:val="18"/>
                <w:szCs w:val="18"/>
              </w:rPr>
              <w:t>las ventajas</w:t>
            </w:r>
            <w:r>
              <w:rPr>
                <w:sz w:val="18"/>
                <w:szCs w:val="18"/>
              </w:rPr>
              <w:t xml:space="preserve"> d</w:t>
            </w:r>
            <w:r w:rsidRPr="00265DC1">
              <w:rPr>
                <w:sz w:val="18"/>
                <w:szCs w:val="18"/>
              </w:rPr>
              <w:t>e presentar</w:t>
            </w:r>
          </w:p>
          <w:p w:rsidR="00265DC1" w:rsidRDefault="00265DC1" w:rsidP="00265DC1">
            <w:pPr>
              <w:autoSpaceDE w:val="0"/>
              <w:autoSpaceDN w:val="0"/>
              <w:adjustRightInd w:val="0"/>
              <w:spacing w:after="0" w:line="240" w:lineRule="auto"/>
              <w:rPr>
                <w:sz w:val="18"/>
                <w:szCs w:val="18"/>
              </w:rPr>
            </w:pPr>
            <w:r w:rsidRPr="00265DC1">
              <w:rPr>
                <w:sz w:val="18"/>
                <w:szCs w:val="18"/>
              </w:rPr>
              <w:t>Información</w:t>
            </w:r>
            <w:r>
              <w:rPr>
                <w:sz w:val="18"/>
                <w:szCs w:val="18"/>
              </w:rPr>
              <w:t xml:space="preserve"> </w:t>
            </w:r>
            <w:r w:rsidRPr="00265DC1">
              <w:rPr>
                <w:sz w:val="18"/>
                <w:szCs w:val="18"/>
              </w:rPr>
              <w:t>en tablas de</w:t>
            </w:r>
            <w:r>
              <w:rPr>
                <w:sz w:val="18"/>
                <w:szCs w:val="18"/>
              </w:rPr>
              <w:t xml:space="preserve"> </w:t>
            </w:r>
            <w:r w:rsidRPr="00265DC1">
              <w:rPr>
                <w:sz w:val="18"/>
                <w:szCs w:val="18"/>
              </w:rPr>
              <w:t>frecuencias.</w:t>
            </w:r>
            <w:r>
              <w:rPr>
                <w:sz w:val="18"/>
                <w:szCs w:val="18"/>
              </w:rPr>
              <w:t xml:space="preserve"> </w:t>
            </w:r>
          </w:p>
          <w:p w:rsidR="00265DC1" w:rsidRDefault="00265DC1" w:rsidP="00265DC1">
            <w:pPr>
              <w:autoSpaceDE w:val="0"/>
              <w:autoSpaceDN w:val="0"/>
              <w:adjustRightInd w:val="0"/>
              <w:spacing w:after="0" w:line="240" w:lineRule="auto"/>
              <w:rPr>
                <w:sz w:val="18"/>
                <w:szCs w:val="18"/>
              </w:rPr>
            </w:pPr>
          </w:p>
          <w:p w:rsidR="003F78BA" w:rsidRDefault="00265DC1" w:rsidP="00265DC1">
            <w:pPr>
              <w:autoSpaceDE w:val="0"/>
              <w:autoSpaceDN w:val="0"/>
              <w:adjustRightInd w:val="0"/>
              <w:spacing w:after="0" w:line="240" w:lineRule="auto"/>
              <w:rPr>
                <w:sz w:val="18"/>
                <w:szCs w:val="18"/>
              </w:rPr>
            </w:pPr>
            <w:r>
              <w:rPr>
                <w:sz w:val="18"/>
                <w:szCs w:val="18"/>
              </w:rPr>
              <w:t>Haga énfasis en que cada línea del ejercicio 2, representa a una persona inscrita a cada actividad.</w:t>
            </w:r>
          </w:p>
          <w:p w:rsidR="00265DC1" w:rsidRDefault="00265DC1" w:rsidP="00265DC1">
            <w:pPr>
              <w:autoSpaceDE w:val="0"/>
              <w:autoSpaceDN w:val="0"/>
              <w:adjustRightInd w:val="0"/>
              <w:spacing w:after="0" w:line="240" w:lineRule="auto"/>
              <w:rPr>
                <w:sz w:val="18"/>
                <w:szCs w:val="18"/>
              </w:rPr>
            </w:pPr>
          </w:p>
          <w:p w:rsidR="00265DC1" w:rsidRPr="005D401D" w:rsidRDefault="00265DC1" w:rsidP="00265DC1">
            <w:pPr>
              <w:autoSpaceDE w:val="0"/>
              <w:autoSpaceDN w:val="0"/>
              <w:adjustRightInd w:val="0"/>
              <w:spacing w:after="0" w:line="240" w:lineRule="auto"/>
              <w:rPr>
                <w:sz w:val="18"/>
                <w:szCs w:val="18"/>
              </w:rPr>
            </w:pPr>
            <w:r>
              <w:rPr>
                <w:sz w:val="18"/>
                <w:szCs w:val="18"/>
              </w:rPr>
              <w:t>Guíe la actividad de la sección “Aplica”. Registre los resultados de la encuesta en el pizarrón y pida que los anoten en la tabla de su libro.</w:t>
            </w:r>
          </w:p>
        </w:tc>
      </w:tr>
      <w:tr w:rsidR="003F78BA" w:rsidRPr="005D19F7" w:rsidTr="00AB119D">
        <w:trPr>
          <w:cantSplit/>
          <w:trHeight w:val="1116"/>
        </w:trPr>
        <w:tc>
          <w:tcPr>
            <w:tcW w:w="221" w:type="pct"/>
            <w:vMerge/>
            <w:textDirection w:val="btLr"/>
          </w:tcPr>
          <w:p w:rsidR="003F78BA" w:rsidRPr="007575A8" w:rsidRDefault="003F78BA" w:rsidP="00B86186">
            <w:pPr>
              <w:ind w:left="113" w:right="113"/>
              <w:jc w:val="center"/>
              <w:rPr>
                <w:b/>
                <w:bCs/>
                <w:sz w:val="18"/>
                <w:szCs w:val="18"/>
              </w:rPr>
            </w:pPr>
          </w:p>
        </w:tc>
        <w:tc>
          <w:tcPr>
            <w:tcW w:w="849" w:type="pct"/>
            <w:vAlign w:val="center"/>
          </w:tcPr>
          <w:p w:rsidR="003F78BA" w:rsidRPr="00EE77BA" w:rsidRDefault="00EF4E11" w:rsidP="00B86186">
            <w:pPr>
              <w:rPr>
                <w:rFonts w:ascii="Calibri" w:hAnsi="Calibri" w:cs="Calibri"/>
                <w:color w:val="000000" w:themeColor="text1"/>
                <w:sz w:val="18"/>
                <w:szCs w:val="18"/>
              </w:rPr>
            </w:pPr>
            <w:r w:rsidRPr="00CD0450">
              <w:rPr>
                <w:sz w:val="18"/>
                <w:szCs w:val="18"/>
              </w:rPr>
              <w:t>Identifica, representa y explica el proceso de nutrición de plantas, en el que intervienen la luz solar, el agua, las sales minerales y el dióxido de carbono, sin llegar al uso de fórmulas químicas.</w:t>
            </w:r>
          </w:p>
        </w:tc>
        <w:tc>
          <w:tcPr>
            <w:tcW w:w="501" w:type="pct"/>
            <w:vAlign w:val="center"/>
          </w:tcPr>
          <w:p w:rsidR="003F78BA" w:rsidRPr="00B3405F" w:rsidRDefault="00EF4E11" w:rsidP="00B86186">
            <w:pPr>
              <w:rPr>
                <w:sz w:val="18"/>
                <w:szCs w:val="18"/>
              </w:rPr>
            </w:pPr>
            <w:r w:rsidRPr="00EF4E11">
              <w:rPr>
                <w:sz w:val="18"/>
                <w:szCs w:val="18"/>
              </w:rPr>
              <w:t>Interacciones entre plantas, animales y el entorno natural: nutrición y locomoción</w:t>
            </w:r>
          </w:p>
        </w:tc>
        <w:tc>
          <w:tcPr>
            <w:tcW w:w="608" w:type="pct"/>
          </w:tcPr>
          <w:p w:rsidR="003F78BA" w:rsidRPr="005D401D" w:rsidRDefault="00EF4E11" w:rsidP="00B86186">
            <w:pPr>
              <w:rPr>
                <w:rFonts w:ascii="Calibri" w:hAnsi="Calibri" w:cs="Calibri"/>
                <w:color w:val="000000" w:themeColor="text1"/>
                <w:sz w:val="18"/>
                <w:szCs w:val="18"/>
              </w:rPr>
            </w:pPr>
            <w:r>
              <w:rPr>
                <w:sz w:val="18"/>
                <w:szCs w:val="18"/>
              </w:rPr>
              <w:t>El proceso de nutrición de las plantas y los servicios ambientales que prestan para el equilibrio ecológico</w:t>
            </w:r>
          </w:p>
        </w:tc>
        <w:tc>
          <w:tcPr>
            <w:tcW w:w="606" w:type="pct"/>
            <w:vAlign w:val="center"/>
          </w:tcPr>
          <w:p w:rsidR="003F78BA" w:rsidRDefault="003F78BA" w:rsidP="003F78BA">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10. </w:t>
            </w:r>
            <w:r w:rsidR="00EF4E11">
              <w:rPr>
                <w:rFonts w:ascii="Calibri" w:hAnsi="Calibri" w:cs="Calibri"/>
                <w:b/>
                <w:bCs/>
                <w:sz w:val="18"/>
                <w:szCs w:val="18"/>
              </w:rPr>
              <w:t>La nutrición de las plantas</w:t>
            </w:r>
          </w:p>
          <w:p w:rsidR="003F78BA" w:rsidRDefault="003F78BA" w:rsidP="003F78BA">
            <w:pPr>
              <w:spacing w:after="0" w:line="240" w:lineRule="atLeast"/>
              <w:rPr>
                <w:sz w:val="18"/>
                <w:szCs w:val="18"/>
              </w:rPr>
            </w:pPr>
          </w:p>
          <w:p w:rsidR="003F78BA" w:rsidRDefault="003F78BA" w:rsidP="003F78BA">
            <w:pPr>
              <w:spacing w:after="0" w:line="240" w:lineRule="atLeast"/>
              <w:rPr>
                <w:sz w:val="18"/>
                <w:szCs w:val="18"/>
              </w:rPr>
            </w:pPr>
            <w:r w:rsidRPr="005D401D">
              <w:rPr>
                <w:sz w:val="18"/>
                <w:szCs w:val="18"/>
              </w:rPr>
              <w:t>(</w:t>
            </w:r>
            <w:r>
              <w:rPr>
                <w:sz w:val="18"/>
                <w:szCs w:val="18"/>
              </w:rPr>
              <w:t xml:space="preserve">Módulo 2, Ciencias, </w:t>
            </w:r>
            <w:r w:rsidRPr="005D401D">
              <w:rPr>
                <w:sz w:val="18"/>
                <w:szCs w:val="18"/>
              </w:rPr>
              <w:t xml:space="preserve">página </w:t>
            </w:r>
            <w:r>
              <w:rPr>
                <w:sz w:val="18"/>
                <w:szCs w:val="18"/>
              </w:rPr>
              <w:t>1</w:t>
            </w:r>
            <w:r w:rsidR="00EF4E11">
              <w:rPr>
                <w:sz w:val="18"/>
                <w:szCs w:val="18"/>
              </w:rPr>
              <w:t>2</w:t>
            </w:r>
            <w:r w:rsidRPr="005D401D">
              <w:rPr>
                <w:sz w:val="18"/>
                <w:szCs w:val="18"/>
              </w:rPr>
              <w:t>)</w:t>
            </w:r>
          </w:p>
          <w:p w:rsidR="004B1607" w:rsidRPr="005D401D" w:rsidRDefault="004B1607" w:rsidP="003F78BA">
            <w:pPr>
              <w:spacing w:after="0" w:line="240" w:lineRule="atLeast"/>
              <w:rPr>
                <w:rFonts w:ascii="Calibri" w:hAnsi="Calibri" w:cs="Calibri"/>
                <w:b/>
                <w:bCs/>
                <w:sz w:val="18"/>
                <w:szCs w:val="18"/>
              </w:rPr>
            </w:pPr>
            <w:r w:rsidRPr="005D401D">
              <w:rPr>
                <w:noProof/>
                <w:sz w:val="18"/>
                <w:szCs w:val="18"/>
                <w:lang w:val="en-US"/>
              </w:rPr>
              <w:drawing>
                <wp:inline distT="0" distB="0" distL="0" distR="0" wp14:anchorId="25960BE1" wp14:editId="0852881D">
                  <wp:extent cx="533400" cy="482600"/>
                  <wp:effectExtent l="0" t="0" r="0"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3F78BA" w:rsidRPr="005D401D" w:rsidRDefault="003F78BA" w:rsidP="00B86186">
            <w:pPr>
              <w:spacing w:after="0" w:line="240" w:lineRule="atLeast"/>
              <w:rPr>
                <w:rFonts w:ascii="Calibri" w:hAnsi="Calibri" w:cs="Calibri"/>
                <w:b/>
                <w:bCs/>
                <w:sz w:val="18"/>
                <w:szCs w:val="18"/>
              </w:rPr>
            </w:pPr>
          </w:p>
        </w:tc>
        <w:tc>
          <w:tcPr>
            <w:tcW w:w="463" w:type="pct"/>
          </w:tcPr>
          <w:p w:rsidR="003F78BA" w:rsidRDefault="00EF4E11" w:rsidP="004D3BB9">
            <w:pPr>
              <w:rPr>
                <w:sz w:val="18"/>
                <w:szCs w:val="18"/>
              </w:rPr>
            </w:pPr>
            <w:r w:rsidRPr="004B1607">
              <w:rPr>
                <w:i/>
                <w:iCs/>
                <w:sz w:val="18"/>
                <w:szCs w:val="18"/>
              </w:rPr>
              <w:t>Nuestros saberes</w:t>
            </w:r>
            <w:r>
              <w:rPr>
                <w:sz w:val="18"/>
                <w:szCs w:val="18"/>
              </w:rPr>
              <w:t xml:space="preserve"> 4, pp. 97-99</w:t>
            </w:r>
            <w:r w:rsidR="004B1607">
              <w:rPr>
                <w:sz w:val="18"/>
                <w:szCs w:val="18"/>
              </w:rPr>
              <w:t>, 159</w:t>
            </w:r>
          </w:p>
          <w:p w:rsidR="006B60C4" w:rsidRDefault="006B60C4" w:rsidP="004D3BB9">
            <w:pPr>
              <w:rPr>
                <w:sz w:val="18"/>
                <w:szCs w:val="18"/>
              </w:rPr>
            </w:pPr>
            <w:r w:rsidRPr="006B60C4">
              <w:rPr>
                <w:i/>
                <w:iCs/>
                <w:sz w:val="18"/>
                <w:szCs w:val="18"/>
              </w:rPr>
              <w:t>Proyectos Comunitarios</w:t>
            </w:r>
            <w:r>
              <w:rPr>
                <w:sz w:val="18"/>
                <w:szCs w:val="18"/>
              </w:rPr>
              <w:t xml:space="preserve"> 4, pp. </w:t>
            </w:r>
            <w:r w:rsidR="006A50B7">
              <w:rPr>
                <w:sz w:val="18"/>
                <w:szCs w:val="18"/>
              </w:rPr>
              <w:t>150-161, 162-169</w:t>
            </w:r>
          </w:p>
          <w:p w:rsidR="00533979" w:rsidRPr="005D401D" w:rsidRDefault="00533979" w:rsidP="004D3BB9">
            <w:pPr>
              <w:rPr>
                <w:sz w:val="18"/>
                <w:szCs w:val="18"/>
              </w:rPr>
            </w:pPr>
            <w:r w:rsidRPr="00533979">
              <w:rPr>
                <w:i/>
                <w:iCs/>
                <w:sz w:val="18"/>
                <w:szCs w:val="18"/>
              </w:rPr>
              <w:t>Proyectos Escolares</w:t>
            </w:r>
            <w:r>
              <w:rPr>
                <w:sz w:val="18"/>
                <w:szCs w:val="18"/>
              </w:rPr>
              <w:t xml:space="preserve"> 4, pp. 198-207</w:t>
            </w:r>
          </w:p>
        </w:tc>
        <w:tc>
          <w:tcPr>
            <w:tcW w:w="1752" w:type="pct"/>
          </w:tcPr>
          <w:p w:rsidR="004B1607" w:rsidRPr="004B1607" w:rsidRDefault="004B1607" w:rsidP="004B1607">
            <w:pPr>
              <w:autoSpaceDE w:val="0"/>
              <w:autoSpaceDN w:val="0"/>
              <w:adjustRightInd w:val="0"/>
              <w:spacing w:after="0" w:line="240" w:lineRule="auto"/>
              <w:rPr>
                <w:sz w:val="18"/>
                <w:szCs w:val="18"/>
              </w:rPr>
            </w:pPr>
            <w:r w:rsidRPr="004B1607">
              <w:rPr>
                <w:sz w:val="18"/>
                <w:szCs w:val="18"/>
              </w:rPr>
              <w:t xml:space="preserve">Para una </w:t>
            </w:r>
            <w:r>
              <w:rPr>
                <w:sz w:val="18"/>
                <w:szCs w:val="18"/>
              </w:rPr>
              <w:t>mejor comprensión</w:t>
            </w:r>
            <w:r w:rsidRPr="004B1607">
              <w:rPr>
                <w:sz w:val="18"/>
                <w:szCs w:val="18"/>
              </w:rPr>
              <w:t xml:space="preserve"> sobre el proceso de fotosíntesis, se</w:t>
            </w:r>
          </w:p>
          <w:p w:rsidR="004B1607" w:rsidRDefault="004B1607" w:rsidP="004B1607">
            <w:pPr>
              <w:autoSpaceDE w:val="0"/>
              <w:autoSpaceDN w:val="0"/>
              <w:adjustRightInd w:val="0"/>
              <w:spacing w:after="0" w:line="240" w:lineRule="auto"/>
              <w:rPr>
                <w:sz w:val="18"/>
                <w:szCs w:val="18"/>
              </w:rPr>
            </w:pPr>
            <w:r w:rsidRPr="004B1607">
              <w:rPr>
                <w:sz w:val="18"/>
                <w:szCs w:val="18"/>
              </w:rPr>
              <w:t xml:space="preserve">sugiere proyectar el siguiente video a los estudiantes: </w:t>
            </w:r>
            <w:r>
              <w:rPr>
                <w:sz w:val="18"/>
                <w:szCs w:val="18"/>
              </w:rPr>
              <w:fldChar w:fldCharType="begin"/>
            </w:r>
            <w:r>
              <w:rPr>
                <w:sz w:val="18"/>
                <w:szCs w:val="18"/>
              </w:rPr>
              <w:instrText xml:space="preserve"> HYPERLINK "</w:instrText>
            </w:r>
            <w:r w:rsidRPr="004B1607">
              <w:rPr>
                <w:sz w:val="18"/>
                <w:szCs w:val="18"/>
              </w:rPr>
              <w:instrText>https://www.youtube.com/watch?v=tdDg1uSKyns</w:instrText>
            </w:r>
            <w:r>
              <w:rPr>
                <w:sz w:val="18"/>
                <w:szCs w:val="18"/>
              </w:rPr>
              <w:instrText xml:space="preserve">" </w:instrText>
            </w:r>
            <w:r>
              <w:rPr>
                <w:sz w:val="18"/>
                <w:szCs w:val="18"/>
              </w:rPr>
            </w:r>
            <w:r>
              <w:rPr>
                <w:sz w:val="18"/>
                <w:szCs w:val="18"/>
              </w:rPr>
              <w:fldChar w:fldCharType="separate"/>
            </w:r>
            <w:r w:rsidRPr="00865CF0">
              <w:rPr>
                <w:rStyle w:val="Hipervnculo"/>
                <w:sz w:val="18"/>
                <w:szCs w:val="18"/>
              </w:rPr>
              <w:t>https://www.youtube.com/watch?v=tdDg1uSKyns</w:t>
            </w:r>
            <w:r>
              <w:rPr>
                <w:sz w:val="18"/>
                <w:szCs w:val="18"/>
              </w:rPr>
              <w:fldChar w:fldCharType="end"/>
            </w:r>
          </w:p>
          <w:p w:rsidR="004B1607" w:rsidRDefault="004B1607" w:rsidP="004B1607">
            <w:pPr>
              <w:autoSpaceDE w:val="0"/>
              <w:autoSpaceDN w:val="0"/>
              <w:adjustRightInd w:val="0"/>
              <w:spacing w:after="0" w:line="240" w:lineRule="auto"/>
              <w:rPr>
                <w:sz w:val="18"/>
                <w:szCs w:val="18"/>
              </w:rPr>
            </w:pPr>
          </w:p>
          <w:p w:rsidR="004B1607" w:rsidRPr="004B1607" w:rsidRDefault="004B1607" w:rsidP="004B1607">
            <w:pPr>
              <w:autoSpaceDE w:val="0"/>
              <w:autoSpaceDN w:val="0"/>
              <w:adjustRightInd w:val="0"/>
              <w:spacing w:after="0" w:line="240" w:lineRule="auto"/>
              <w:rPr>
                <w:sz w:val="18"/>
                <w:szCs w:val="18"/>
              </w:rPr>
            </w:pPr>
            <w:r w:rsidRPr="004B1607">
              <w:rPr>
                <w:sz w:val="18"/>
                <w:szCs w:val="18"/>
              </w:rPr>
              <w:t>Al finalizar, pida que elaboren un resumen sobre el contenido del video.</w:t>
            </w:r>
          </w:p>
          <w:p w:rsidR="004B1607" w:rsidRDefault="004B1607" w:rsidP="004B1607">
            <w:pPr>
              <w:autoSpaceDE w:val="0"/>
              <w:autoSpaceDN w:val="0"/>
              <w:adjustRightInd w:val="0"/>
              <w:spacing w:after="0" w:line="240" w:lineRule="auto"/>
              <w:rPr>
                <w:sz w:val="18"/>
                <w:szCs w:val="18"/>
              </w:rPr>
            </w:pPr>
          </w:p>
          <w:p w:rsidR="003F78BA" w:rsidRDefault="004B1607" w:rsidP="004B1607">
            <w:pPr>
              <w:autoSpaceDE w:val="0"/>
              <w:autoSpaceDN w:val="0"/>
              <w:adjustRightInd w:val="0"/>
              <w:spacing w:after="0" w:line="240" w:lineRule="auto"/>
              <w:rPr>
                <w:sz w:val="18"/>
                <w:szCs w:val="18"/>
              </w:rPr>
            </w:pPr>
            <w:r w:rsidRPr="004B1607">
              <w:rPr>
                <w:sz w:val="18"/>
                <w:szCs w:val="18"/>
              </w:rPr>
              <w:t>Si tienen tiempo, pueden hacer un juego de roles para representar el proceso</w:t>
            </w:r>
            <w:r>
              <w:rPr>
                <w:sz w:val="18"/>
                <w:szCs w:val="18"/>
              </w:rPr>
              <w:t>.</w:t>
            </w:r>
          </w:p>
        </w:tc>
      </w:tr>
      <w:tr w:rsidR="004E366A" w:rsidRPr="005D19F7" w:rsidTr="00E667C2">
        <w:trPr>
          <w:cantSplit/>
          <w:trHeight w:val="848"/>
        </w:trPr>
        <w:tc>
          <w:tcPr>
            <w:tcW w:w="221" w:type="pct"/>
            <w:vMerge w:val="restart"/>
            <w:textDirection w:val="btLr"/>
          </w:tcPr>
          <w:p w:rsidR="004E366A" w:rsidRDefault="004E366A" w:rsidP="00EB2261">
            <w:pPr>
              <w:ind w:left="113" w:right="113"/>
              <w:jc w:val="center"/>
              <w:rPr>
                <w:rFonts w:cstheme="minorHAnsi"/>
                <w:b/>
                <w:bCs/>
                <w:sz w:val="18"/>
                <w:szCs w:val="18"/>
              </w:rPr>
            </w:pPr>
            <w:r>
              <w:rPr>
                <w:rFonts w:cstheme="minorHAnsi"/>
                <w:b/>
                <w:bCs/>
                <w:sz w:val="18"/>
                <w:szCs w:val="18"/>
              </w:rPr>
              <w:t>De lo Humano y</w:t>
            </w:r>
            <w:r w:rsidR="003F78BA">
              <w:rPr>
                <w:rFonts w:cstheme="minorHAnsi"/>
                <w:b/>
                <w:bCs/>
                <w:sz w:val="18"/>
                <w:szCs w:val="18"/>
              </w:rPr>
              <w:t xml:space="preserve"> lo</w:t>
            </w:r>
            <w:r>
              <w:rPr>
                <w:rFonts w:cstheme="minorHAnsi"/>
                <w:b/>
                <w:bCs/>
                <w:sz w:val="18"/>
                <w:szCs w:val="18"/>
              </w:rPr>
              <w:t xml:space="preserve"> Comunitario</w:t>
            </w:r>
          </w:p>
        </w:tc>
        <w:tc>
          <w:tcPr>
            <w:tcW w:w="849" w:type="pct"/>
            <w:vAlign w:val="center"/>
          </w:tcPr>
          <w:p w:rsidR="004E366A" w:rsidRDefault="00A23D63" w:rsidP="00D949C0">
            <w:pPr>
              <w:rPr>
                <w:rFonts w:ascii="Calibri" w:hAnsi="Calibri" w:cs="Calibri"/>
                <w:kern w:val="0"/>
                <w:sz w:val="18"/>
                <w:szCs w:val="18"/>
              </w:rPr>
            </w:pPr>
            <w:r>
              <w:rPr>
                <w:sz w:val="18"/>
                <w:szCs w:val="18"/>
              </w:rPr>
              <w:t>Reconoce la importancia de tener un adecuado comportamiento.</w:t>
            </w:r>
          </w:p>
        </w:tc>
        <w:tc>
          <w:tcPr>
            <w:tcW w:w="501" w:type="pct"/>
            <w:vAlign w:val="center"/>
          </w:tcPr>
          <w:p w:rsidR="004E366A" w:rsidRPr="00DB052A" w:rsidRDefault="00A23D63" w:rsidP="00D949C0">
            <w:pPr>
              <w:rPr>
                <w:sz w:val="18"/>
                <w:szCs w:val="18"/>
              </w:rPr>
            </w:pPr>
            <w:r w:rsidRPr="00A23D63">
              <w:rPr>
                <w:sz w:val="18"/>
                <w:szCs w:val="18"/>
              </w:rPr>
              <w:t>Control de emociones como base de una conducta adecuada</w:t>
            </w:r>
          </w:p>
        </w:tc>
        <w:tc>
          <w:tcPr>
            <w:tcW w:w="608" w:type="pct"/>
          </w:tcPr>
          <w:p w:rsidR="004E366A" w:rsidRDefault="00A23D63" w:rsidP="00D949C0">
            <w:pPr>
              <w:rPr>
                <w:sz w:val="18"/>
                <w:szCs w:val="18"/>
              </w:rPr>
            </w:pPr>
            <w:r>
              <w:rPr>
                <w:sz w:val="18"/>
                <w:szCs w:val="18"/>
              </w:rPr>
              <w:t>Conducta adecuada o inadecuada a partir de las emociones</w:t>
            </w:r>
          </w:p>
        </w:tc>
        <w:tc>
          <w:tcPr>
            <w:tcW w:w="606" w:type="pct"/>
            <w:vAlign w:val="center"/>
          </w:tcPr>
          <w:p w:rsidR="004E366A" w:rsidRDefault="004E366A" w:rsidP="002E3373">
            <w:pPr>
              <w:spacing w:line="240" w:lineRule="atLeast"/>
              <w:rPr>
                <w:rFonts w:cstheme="minorHAnsi"/>
                <w:b/>
                <w:bCs/>
                <w:sz w:val="18"/>
                <w:szCs w:val="18"/>
              </w:rPr>
            </w:pPr>
            <w:r w:rsidRPr="005D401D">
              <w:rPr>
                <w:rFonts w:cstheme="minorHAnsi"/>
                <w:b/>
                <w:bCs/>
                <w:sz w:val="18"/>
                <w:szCs w:val="18"/>
              </w:rPr>
              <w:t xml:space="preserve">Ficha </w:t>
            </w:r>
            <w:r w:rsidR="003F78BA">
              <w:rPr>
                <w:rFonts w:cstheme="minorHAnsi"/>
                <w:b/>
                <w:bCs/>
                <w:sz w:val="18"/>
                <w:szCs w:val="18"/>
              </w:rPr>
              <w:t>6</w:t>
            </w:r>
            <w:r w:rsidRPr="005D401D">
              <w:rPr>
                <w:rFonts w:cstheme="minorHAnsi"/>
                <w:b/>
                <w:bCs/>
                <w:sz w:val="18"/>
                <w:szCs w:val="18"/>
              </w:rPr>
              <w:t xml:space="preserve">. </w:t>
            </w:r>
            <w:r w:rsidR="00A23D63">
              <w:rPr>
                <w:rFonts w:cstheme="minorHAnsi"/>
                <w:b/>
                <w:bCs/>
                <w:sz w:val="18"/>
                <w:szCs w:val="18"/>
              </w:rPr>
              <w:t>Me comporto</w:t>
            </w:r>
          </w:p>
          <w:p w:rsidR="004E366A" w:rsidRDefault="004E366A" w:rsidP="002E3373">
            <w:pPr>
              <w:spacing w:line="240" w:lineRule="atLeast"/>
              <w:rPr>
                <w:sz w:val="18"/>
                <w:szCs w:val="18"/>
              </w:rPr>
            </w:pPr>
            <w:r w:rsidRPr="005D401D">
              <w:rPr>
                <w:sz w:val="18"/>
                <w:szCs w:val="18"/>
              </w:rPr>
              <w:t>(</w:t>
            </w:r>
            <w:r>
              <w:rPr>
                <w:sz w:val="18"/>
                <w:szCs w:val="18"/>
              </w:rPr>
              <w:t xml:space="preserve">Módulo 4, Formación socioemocional, </w:t>
            </w:r>
            <w:r w:rsidRPr="005D401D">
              <w:rPr>
                <w:sz w:val="18"/>
                <w:szCs w:val="18"/>
              </w:rPr>
              <w:t xml:space="preserve">página </w:t>
            </w:r>
            <w:r>
              <w:rPr>
                <w:sz w:val="18"/>
                <w:szCs w:val="18"/>
              </w:rPr>
              <w:t>8)</w:t>
            </w:r>
          </w:p>
          <w:p w:rsidR="004E366A" w:rsidRPr="005D401D" w:rsidRDefault="003C34B1" w:rsidP="002E3373">
            <w:pPr>
              <w:spacing w:line="240" w:lineRule="atLeast"/>
              <w:rPr>
                <w:rFonts w:cstheme="minorHAnsi"/>
                <w:b/>
                <w:bCs/>
                <w:sz w:val="18"/>
                <w:szCs w:val="18"/>
              </w:rPr>
            </w:pPr>
            <w:r w:rsidRPr="005D401D">
              <w:rPr>
                <w:noProof/>
                <w:sz w:val="18"/>
                <w:szCs w:val="18"/>
                <w:lang w:val="en-US"/>
              </w:rPr>
              <w:drawing>
                <wp:inline distT="0" distB="0" distL="0" distR="0" wp14:anchorId="4C2877FE" wp14:editId="47902783">
                  <wp:extent cx="533400" cy="482600"/>
                  <wp:effectExtent l="0" t="0" r="0" b="0"/>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4E366A" w:rsidRDefault="00A23D63" w:rsidP="00D949C0">
            <w:pPr>
              <w:rPr>
                <w:sz w:val="18"/>
                <w:szCs w:val="18"/>
              </w:rPr>
            </w:pPr>
            <w:r>
              <w:rPr>
                <w:sz w:val="18"/>
                <w:szCs w:val="18"/>
              </w:rPr>
              <w:t>Nuestros saberes 4, pp. 228-232</w:t>
            </w:r>
          </w:p>
          <w:p w:rsidR="009F795E" w:rsidRDefault="009F795E" w:rsidP="00D949C0">
            <w:pPr>
              <w:rPr>
                <w:sz w:val="18"/>
                <w:szCs w:val="18"/>
              </w:rPr>
            </w:pPr>
            <w:r>
              <w:rPr>
                <w:i/>
                <w:iCs/>
                <w:sz w:val="18"/>
                <w:szCs w:val="18"/>
              </w:rPr>
              <w:t xml:space="preserve">Proyectos de Aula 4, </w:t>
            </w:r>
            <w:r w:rsidRPr="009F795E">
              <w:rPr>
                <w:sz w:val="18"/>
                <w:szCs w:val="18"/>
              </w:rPr>
              <w:t>pp. 310-325</w:t>
            </w:r>
            <w:r w:rsidR="00E2271B">
              <w:rPr>
                <w:sz w:val="18"/>
                <w:szCs w:val="18"/>
              </w:rPr>
              <w:t>, 340-353</w:t>
            </w:r>
          </w:p>
          <w:p w:rsidR="009F795E" w:rsidRDefault="009F795E" w:rsidP="00D949C0">
            <w:pPr>
              <w:rPr>
                <w:sz w:val="18"/>
                <w:szCs w:val="18"/>
              </w:rPr>
            </w:pPr>
            <w:r>
              <w:rPr>
                <w:i/>
                <w:iCs/>
                <w:sz w:val="18"/>
                <w:szCs w:val="18"/>
              </w:rPr>
              <w:t>Proyectos Escolares 4,</w:t>
            </w:r>
            <w:r w:rsidRPr="009F795E">
              <w:rPr>
                <w:sz w:val="18"/>
                <w:szCs w:val="18"/>
              </w:rPr>
              <w:t xml:space="preserve"> pp. 288-299</w:t>
            </w:r>
          </w:p>
          <w:p w:rsidR="00E667C2" w:rsidRPr="00DB052A" w:rsidRDefault="00E667C2" w:rsidP="00D949C0">
            <w:pPr>
              <w:rPr>
                <w:i/>
                <w:iCs/>
                <w:sz w:val="18"/>
                <w:szCs w:val="18"/>
              </w:rPr>
            </w:pPr>
            <w:r>
              <w:rPr>
                <w:i/>
                <w:iCs/>
                <w:sz w:val="18"/>
                <w:szCs w:val="18"/>
              </w:rPr>
              <w:lastRenderedPageBreak/>
              <w:t xml:space="preserve">Proyectos Comunitarios 4, pp. </w:t>
            </w:r>
            <w:r w:rsidR="006A50B7">
              <w:rPr>
                <w:i/>
                <w:iCs/>
                <w:sz w:val="18"/>
                <w:szCs w:val="18"/>
              </w:rPr>
              <w:t>198-207, 326-335</w:t>
            </w:r>
          </w:p>
        </w:tc>
        <w:tc>
          <w:tcPr>
            <w:tcW w:w="1752" w:type="pct"/>
          </w:tcPr>
          <w:p w:rsidR="004E366A" w:rsidRDefault="003C34B1" w:rsidP="003C34B1">
            <w:pPr>
              <w:autoSpaceDE w:val="0"/>
              <w:autoSpaceDN w:val="0"/>
              <w:adjustRightInd w:val="0"/>
              <w:spacing w:after="0" w:line="240" w:lineRule="auto"/>
              <w:rPr>
                <w:sz w:val="18"/>
                <w:szCs w:val="18"/>
              </w:rPr>
            </w:pPr>
            <w:r w:rsidRPr="003C34B1">
              <w:rPr>
                <w:sz w:val="18"/>
                <w:szCs w:val="18"/>
              </w:rPr>
              <w:lastRenderedPageBreak/>
              <w:t>Lea el párrafo en voz alta y cuestione a los alumnos sobre el</w:t>
            </w:r>
            <w:r>
              <w:rPr>
                <w:sz w:val="18"/>
                <w:szCs w:val="18"/>
              </w:rPr>
              <w:t xml:space="preserve"> </w:t>
            </w:r>
            <w:r w:rsidRPr="003C34B1">
              <w:rPr>
                <w:sz w:val="18"/>
                <w:szCs w:val="18"/>
              </w:rPr>
              <w:t>comportamiento de Vanessa. Pregúnteles sobre</w:t>
            </w:r>
            <w:r>
              <w:rPr>
                <w:sz w:val="18"/>
                <w:szCs w:val="18"/>
              </w:rPr>
              <w:t xml:space="preserve"> </w:t>
            </w:r>
            <w:r w:rsidRPr="003C34B1">
              <w:rPr>
                <w:sz w:val="18"/>
                <w:szCs w:val="18"/>
              </w:rPr>
              <w:t>cómo se debió comportar y por qué.</w:t>
            </w:r>
          </w:p>
          <w:p w:rsidR="003C34B1" w:rsidRPr="003C34B1" w:rsidRDefault="003C34B1" w:rsidP="003C34B1">
            <w:pPr>
              <w:autoSpaceDE w:val="0"/>
              <w:autoSpaceDN w:val="0"/>
              <w:adjustRightInd w:val="0"/>
              <w:spacing w:after="0" w:line="240" w:lineRule="auto"/>
              <w:rPr>
                <w:sz w:val="18"/>
                <w:szCs w:val="18"/>
              </w:rPr>
            </w:pPr>
          </w:p>
          <w:p w:rsidR="003C34B1" w:rsidRDefault="003C34B1" w:rsidP="003C34B1">
            <w:pPr>
              <w:autoSpaceDE w:val="0"/>
              <w:autoSpaceDN w:val="0"/>
              <w:adjustRightInd w:val="0"/>
              <w:spacing w:after="0" w:line="240" w:lineRule="auto"/>
              <w:rPr>
                <w:sz w:val="18"/>
                <w:szCs w:val="18"/>
              </w:rPr>
            </w:pPr>
            <w:r w:rsidRPr="003C34B1">
              <w:rPr>
                <w:sz w:val="18"/>
                <w:szCs w:val="18"/>
              </w:rPr>
              <w:t>Pida a los alumnos que elijan diferentes contextos o entornos de la vida cotidiana y que identifiquen el comportamiento</w:t>
            </w:r>
            <w:r>
              <w:rPr>
                <w:sz w:val="18"/>
                <w:szCs w:val="18"/>
              </w:rPr>
              <w:t xml:space="preserve"> </w:t>
            </w:r>
            <w:r w:rsidRPr="003C34B1">
              <w:rPr>
                <w:sz w:val="18"/>
                <w:szCs w:val="18"/>
              </w:rPr>
              <w:t>que deben elegir para evitar conflictos y situaciones de violencia.</w:t>
            </w:r>
          </w:p>
          <w:p w:rsidR="003C34B1" w:rsidRPr="003C34B1" w:rsidRDefault="003C34B1" w:rsidP="003C34B1">
            <w:pPr>
              <w:autoSpaceDE w:val="0"/>
              <w:autoSpaceDN w:val="0"/>
              <w:adjustRightInd w:val="0"/>
              <w:spacing w:after="0" w:line="240" w:lineRule="auto"/>
              <w:rPr>
                <w:sz w:val="18"/>
                <w:szCs w:val="18"/>
              </w:rPr>
            </w:pPr>
          </w:p>
          <w:p w:rsidR="003C34B1" w:rsidRDefault="003C34B1" w:rsidP="003C34B1">
            <w:pPr>
              <w:autoSpaceDE w:val="0"/>
              <w:autoSpaceDN w:val="0"/>
              <w:adjustRightInd w:val="0"/>
              <w:spacing w:after="0" w:line="240" w:lineRule="auto"/>
              <w:rPr>
                <w:sz w:val="18"/>
                <w:szCs w:val="18"/>
              </w:rPr>
            </w:pPr>
            <w:r>
              <w:rPr>
                <w:sz w:val="18"/>
                <w:szCs w:val="18"/>
              </w:rPr>
              <w:t>Solicite</w:t>
            </w:r>
            <w:r w:rsidRPr="003C34B1">
              <w:rPr>
                <w:sz w:val="18"/>
                <w:szCs w:val="18"/>
              </w:rPr>
              <w:t xml:space="preserve"> a los alumnos que reflexionen por qué es importante tener un adecuado comportamiento y cómo mejora esto</w:t>
            </w:r>
            <w:r>
              <w:rPr>
                <w:sz w:val="18"/>
                <w:szCs w:val="18"/>
              </w:rPr>
              <w:t xml:space="preserve"> </w:t>
            </w:r>
            <w:r w:rsidRPr="003C34B1">
              <w:rPr>
                <w:sz w:val="18"/>
                <w:szCs w:val="18"/>
              </w:rPr>
              <w:t>nuestro entorno.</w:t>
            </w:r>
          </w:p>
        </w:tc>
      </w:tr>
      <w:tr w:rsidR="004E366A" w:rsidRPr="005D19F7" w:rsidTr="0046779C">
        <w:trPr>
          <w:cantSplit/>
          <w:trHeight w:val="2021"/>
        </w:trPr>
        <w:tc>
          <w:tcPr>
            <w:tcW w:w="221" w:type="pct"/>
            <w:vMerge/>
            <w:textDirection w:val="btLr"/>
          </w:tcPr>
          <w:p w:rsidR="004E366A" w:rsidRPr="007575A8" w:rsidRDefault="004E366A" w:rsidP="00D949C0">
            <w:pPr>
              <w:ind w:left="113" w:right="113"/>
              <w:jc w:val="center"/>
              <w:rPr>
                <w:rFonts w:cstheme="minorHAnsi"/>
                <w:b/>
                <w:bCs/>
                <w:sz w:val="18"/>
                <w:szCs w:val="18"/>
              </w:rPr>
            </w:pPr>
          </w:p>
        </w:tc>
        <w:tc>
          <w:tcPr>
            <w:tcW w:w="849" w:type="pct"/>
            <w:vAlign w:val="center"/>
          </w:tcPr>
          <w:p w:rsidR="00D31AEB" w:rsidRDefault="00D31AEB" w:rsidP="00D31AEB">
            <w:pPr>
              <w:autoSpaceDE w:val="0"/>
              <w:autoSpaceDN w:val="0"/>
              <w:adjustRightInd w:val="0"/>
              <w:rPr>
                <w:rFonts w:cstheme="minorHAnsi"/>
                <w:kern w:val="0"/>
                <w:sz w:val="18"/>
                <w:szCs w:val="18"/>
              </w:rPr>
            </w:pPr>
            <w:r>
              <w:rPr>
                <w:rFonts w:cstheme="minorHAnsi"/>
                <w:kern w:val="0"/>
                <w:sz w:val="18"/>
                <w:szCs w:val="18"/>
              </w:rPr>
              <w:t>Colabora en acciones de limpieza y orden de su casa y escuela para interiorizar este proceso como un elemento que propicia su bienestar, el de su familia y sus compañeros.</w:t>
            </w:r>
          </w:p>
          <w:p w:rsidR="004E366A" w:rsidRDefault="004E366A" w:rsidP="00D949C0">
            <w:pPr>
              <w:rPr>
                <w:rFonts w:ascii="Calibri" w:hAnsi="Calibri" w:cs="Calibri"/>
                <w:kern w:val="0"/>
                <w:sz w:val="18"/>
                <w:szCs w:val="18"/>
              </w:rPr>
            </w:pPr>
          </w:p>
        </w:tc>
        <w:tc>
          <w:tcPr>
            <w:tcW w:w="501" w:type="pct"/>
            <w:vAlign w:val="center"/>
          </w:tcPr>
          <w:p w:rsidR="004E366A" w:rsidRPr="00DB052A" w:rsidRDefault="00D31AEB" w:rsidP="00D949C0">
            <w:pPr>
              <w:rPr>
                <w:sz w:val="18"/>
                <w:szCs w:val="18"/>
              </w:rPr>
            </w:pPr>
            <w:r w:rsidRPr="00D31AEB">
              <w:rPr>
                <w:rFonts w:cstheme="minorHAnsi"/>
                <w:kern w:val="0"/>
                <w:sz w:val="18"/>
                <w:szCs w:val="18"/>
              </w:rPr>
              <w:t>Acciones de limpieza y orden de su casa y escuela</w:t>
            </w:r>
          </w:p>
        </w:tc>
        <w:tc>
          <w:tcPr>
            <w:tcW w:w="608" w:type="pct"/>
          </w:tcPr>
          <w:p w:rsidR="004E366A" w:rsidRDefault="00D31AEB" w:rsidP="00D949C0">
            <w:pPr>
              <w:rPr>
                <w:sz w:val="18"/>
                <w:szCs w:val="18"/>
              </w:rPr>
            </w:pPr>
            <w:r>
              <w:rPr>
                <w:rFonts w:cstheme="minorHAnsi"/>
                <w:kern w:val="0"/>
                <w:sz w:val="18"/>
                <w:szCs w:val="18"/>
              </w:rPr>
              <w:t>Hábitos de higiene en casa, escuela y comunidad para prevenir enfermedades</w:t>
            </w:r>
          </w:p>
        </w:tc>
        <w:tc>
          <w:tcPr>
            <w:tcW w:w="606" w:type="pct"/>
            <w:vAlign w:val="center"/>
          </w:tcPr>
          <w:p w:rsidR="004E366A" w:rsidRDefault="004E366A" w:rsidP="00C8777D">
            <w:pPr>
              <w:spacing w:line="240" w:lineRule="atLeast"/>
              <w:rPr>
                <w:rFonts w:cstheme="minorHAnsi"/>
                <w:b/>
                <w:bCs/>
                <w:sz w:val="18"/>
                <w:szCs w:val="18"/>
              </w:rPr>
            </w:pPr>
            <w:r w:rsidRPr="005D401D">
              <w:rPr>
                <w:rFonts w:cstheme="minorHAnsi"/>
                <w:b/>
                <w:bCs/>
                <w:sz w:val="18"/>
                <w:szCs w:val="18"/>
              </w:rPr>
              <w:t xml:space="preserve">Ficha </w:t>
            </w:r>
            <w:r w:rsidR="003F78BA">
              <w:rPr>
                <w:rFonts w:cstheme="minorHAnsi"/>
                <w:b/>
                <w:bCs/>
                <w:sz w:val="18"/>
                <w:szCs w:val="18"/>
              </w:rPr>
              <w:t>6</w:t>
            </w:r>
            <w:r w:rsidRPr="005D401D">
              <w:rPr>
                <w:rFonts w:cstheme="minorHAnsi"/>
                <w:b/>
                <w:bCs/>
                <w:sz w:val="18"/>
                <w:szCs w:val="18"/>
              </w:rPr>
              <w:t xml:space="preserve">. </w:t>
            </w:r>
            <w:r w:rsidR="00D31AEB">
              <w:rPr>
                <w:rFonts w:cstheme="minorHAnsi"/>
                <w:b/>
                <w:bCs/>
                <w:sz w:val="18"/>
                <w:szCs w:val="18"/>
              </w:rPr>
              <w:t>Con orden y limpieza</w:t>
            </w:r>
          </w:p>
          <w:p w:rsidR="004E366A" w:rsidRDefault="004E366A" w:rsidP="00C8777D">
            <w:pPr>
              <w:spacing w:line="240" w:lineRule="atLeast"/>
              <w:rPr>
                <w:sz w:val="18"/>
                <w:szCs w:val="18"/>
              </w:rPr>
            </w:pPr>
            <w:r w:rsidRPr="005D401D">
              <w:rPr>
                <w:sz w:val="18"/>
                <w:szCs w:val="18"/>
              </w:rPr>
              <w:t>(</w:t>
            </w:r>
            <w:r>
              <w:rPr>
                <w:sz w:val="18"/>
                <w:szCs w:val="18"/>
              </w:rPr>
              <w:t xml:space="preserve">Módulo 4, Vida saludable, </w:t>
            </w:r>
            <w:r w:rsidRPr="005D401D">
              <w:rPr>
                <w:sz w:val="18"/>
                <w:szCs w:val="18"/>
              </w:rPr>
              <w:t xml:space="preserve">página </w:t>
            </w:r>
            <w:r>
              <w:rPr>
                <w:sz w:val="18"/>
                <w:szCs w:val="18"/>
              </w:rPr>
              <w:t>8)</w:t>
            </w:r>
          </w:p>
          <w:p w:rsidR="004E366A" w:rsidRPr="005D401D" w:rsidRDefault="004E366A" w:rsidP="00C8777D">
            <w:pPr>
              <w:spacing w:line="240" w:lineRule="atLeast"/>
              <w:rPr>
                <w:rFonts w:cstheme="minorHAnsi"/>
                <w:b/>
                <w:bCs/>
                <w:sz w:val="18"/>
                <w:szCs w:val="18"/>
              </w:rPr>
            </w:pPr>
            <w:r>
              <w:rPr>
                <w:b/>
                <w:bCs/>
                <w:noProof/>
                <w:sz w:val="18"/>
                <w:szCs w:val="18"/>
              </w:rPr>
              <w:drawing>
                <wp:inline distT="0" distB="0" distL="0" distR="0" wp14:anchorId="56DAB5E6" wp14:editId="1F811FA9">
                  <wp:extent cx="430823" cy="448851"/>
                  <wp:effectExtent l="0" t="0" r="1270" b="0"/>
                  <wp:docPr id="3835661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1"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4E366A" w:rsidRPr="00DB052A" w:rsidRDefault="00D31AEB" w:rsidP="00D949C0">
            <w:pPr>
              <w:rPr>
                <w:i/>
                <w:iCs/>
                <w:sz w:val="18"/>
                <w:szCs w:val="18"/>
              </w:rPr>
            </w:pPr>
            <w:r>
              <w:rPr>
                <w:sz w:val="18"/>
                <w:szCs w:val="18"/>
              </w:rPr>
              <w:t>Nuestros saberes 4, p. 174</w:t>
            </w:r>
          </w:p>
        </w:tc>
        <w:tc>
          <w:tcPr>
            <w:tcW w:w="1752" w:type="pct"/>
          </w:tcPr>
          <w:p w:rsidR="004E366A" w:rsidRDefault="00EA543E" w:rsidP="00EA543E">
            <w:pPr>
              <w:autoSpaceDE w:val="0"/>
              <w:autoSpaceDN w:val="0"/>
              <w:adjustRightInd w:val="0"/>
              <w:spacing w:after="0" w:line="240" w:lineRule="auto"/>
              <w:rPr>
                <w:sz w:val="18"/>
                <w:szCs w:val="18"/>
              </w:rPr>
            </w:pPr>
            <w:r w:rsidRPr="00EA543E">
              <w:rPr>
                <w:sz w:val="18"/>
                <w:szCs w:val="18"/>
              </w:rPr>
              <w:t>Pregunte quién es responsable de mantener su casa limpia y ordenada y por qué lo creen así; contrasten sus ideas</w:t>
            </w:r>
            <w:r>
              <w:rPr>
                <w:sz w:val="18"/>
                <w:szCs w:val="18"/>
              </w:rPr>
              <w:t xml:space="preserve"> </w:t>
            </w:r>
            <w:r w:rsidRPr="00EA543E">
              <w:rPr>
                <w:sz w:val="18"/>
                <w:szCs w:val="18"/>
              </w:rPr>
              <w:t>con lo mencionado en el texto</w:t>
            </w:r>
            <w:r>
              <w:rPr>
                <w:sz w:val="18"/>
                <w:szCs w:val="18"/>
              </w:rPr>
              <w:t>.</w:t>
            </w:r>
          </w:p>
          <w:p w:rsidR="00EA543E" w:rsidRPr="00EA543E" w:rsidRDefault="00EA543E" w:rsidP="00EA543E">
            <w:pPr>
              <w:autoSpaceDE w:val="0"/>
              <w:autoSpaceDN w:val="0"/>
              <w:adjustRightInd w:val="0"/>
              <w:spacing w:after="0" w:line="240" w:lineRule="auto"/>
              <w:rPr>
                <w:sz w:val="18"/>
                <w:szCs w:val="18"/>
              </w:rPr>
            </w:pPr>
          </w:p>
          <w:p w:rsidR="00EA543E" w:rsidRDefault="00EA543E" w:rsidP="00EA543E">
            <w:pPr>
              <w:autoSpaceDE w:val="0"/>
              <w:autoSpaceDN w:val="0"/>
              <w:adjustRightInd w:val="0"/>
              <w:spacing w:after="0" w:line="240" w:lineRule="auto"/>
              <w:rPr>
                <w:sz w:val="18"/>
                <w:szCs w:val="18"/>
              </w:rPr>
            </w:pPr>
            <w:r w:rsidRPr="00EA543E">
              <w:rPr>
                <w:sz w:val="18"/>
                <w:szCs w:val="18"/>
              </w:rPr>
              <w:t>Comente que un espacio ordenado además ayuda</w:t>
            </w:r>
            <w:r>
              <w:rPr>
                <w:sz w:val="18"/>
                <w:szCs w:val="18"/>
              </w:rPr>
              <w:t xml:space="preserve"> </w:t>
            </w:r>
            <w:r w:rsidRPr="00EA543E">
              <w:rPr>
                <w:sz w:val="18"/>
                <w:szCs w:val="18"/>
              </w:rPr>
              <w:t>a sentirse tranquilo y relajado.</w:t>
            </w:r>
          </w:p>
          <w:p w:rsidR="00EA543E" w:rsidRPr="00EA543E" w:rsidRDefault="00EA543E" w:rsidP="00EA543E">
            <w:pPr>
              <w:autoSpaceDE w:val="0"/>
              <w:autoSpaceDN w:val="0"/>
              <w:adjustRightInd w:val="0"/>
              <w:spacing w:after="0" w:line="240" w:lineRule="auto"/>
              <w:rPr>
                <w:sz w:val="18"/>
                <w:szCs w:val="18"/>
              </w:rPr>
            </w:pPr>
          </w:p>
          <w:p w:rsidR="00EA543E" w:rsidRDefault="00EA543E" w:rsidP="00EA543E">
            <w:pPr>
              <w:autoSpaceDE w:val="0"/>
              <w:autoSpaceDN w:val="0"/>
              <w:adjustRightInd w:val="0"/>
              <w:spacing w:after="0" w:line="240" w:lineRule="auto"/>
              <w:rPr>
                <w:sz w:val="18"/>
                <w:szCs w:val="18"/>
              </w:rPr>
            </w:pPr>
            <w:r w:rsidRPr="00EA543E">
              <w:rPr>
                <w:sz w:val="18"/>
                <w:szCs w:val="18"/>
              </w:rPr>
              <w:t>Pida que identifiquen acciones que contribuyen al orden y limpieza en el salón de clases, y las escriban en una cartulina</w:t>
            </w:r>
            <w:r>
              <w:rPr>
                <w:sz w:val="18"/>
                <w:szCs w:val="18"/>
              </w:rPr>
              <w:t xml:space="preserve"> </w:t>
            </w:r>
            <w:r w:rsidRPr="00EA543E">
              <w:rPr>
                <w:sz w:val="18"/>
                <w:szCs w:val="18"/>
              </w:rPr>
              <w:t>a modo de reglamento; colóquelo en un lugar visible.</w:t>
            </w:r>
          </w:p>
        </w:tc>
      </w:tr>
      <w:tr w:rsidR="003F78BA" w:rsidRPr="005D19F7" w:rsidTr="0046779C">
        <w:trPr>
          <w:cantSplit/>
          <w:trHeight w:val="2021"/>
        </w:trPr>
        <w:tc>
          <w:tcPr>
            <w:tcW w:w="221" w:type="pct"/>
            <w:textDirection w:val="btLr"/>
          </w:tcPr>
          <w:p w:rsidR="003F78BA" w:rsidRPr="007575A8" w:rsidRDefault="003F78BA" w:rsidP="00D949C0">
            <w:pPr>
              <w:ind w:left="113" w:right="113"/>
              <w:jc w:val="center"/>
              <w:rPr>
                <w:rFonts w:cstheme="minorHAnsi"/>
                <w:b/>
                <w:bCs/>
                <w:sz w:val="18"/>
                <w:szCs w:val="18"/>
              </w:rPr>
            </w:pPr>
            <w:r>
              <w:rPr>
                <w:rFonts w:cstheme="minorHAnsi"/>
                <w:b/>
                <w:bCs/>
                <w:sz w:val="18"/>
                <w:szCs w:val="18"/>
              </w:rPr>
              <w:t>Adicional</w:t>
            </w:r>
          </w:p>
        </w:tc>
        <w:tc>
          <w:tcPr>
            <w:tcW w:w="849" w:type="pct"/>
            <w:vAlign w:val="center"/>
          </w:tcPr>
          <w:p w:rsidR="003F78BA" w:rsidRDefault="00934C0B" w:rsidP="00D949C0">
            <w:pPr>
              <w:rPr>
                <w:rFonts w:ascii="Calibri" w:hAnsi="Calibri" w:cs="Calibri"/>
                <w:kern w:val="0"/>
                <w:sz w:val="18"/>
                <w:szCs w:val="18"/>
              </w:rPr>
            </w:pPr>
            <w:r>
              <w:rPr>
                <w:rFonts w:ascii="Calibri" w:hAnsi="Calibri" w:cs="Calibri"/>
                <w:color w:val="000000" w:themeColor="text1"/>
                <w:sz w:val="18"/>
                <w:szCs w:val="18"/>
              </w:rPr>
              <w:t>Comprende que la elaboración de un presupuesto es útil para llevar un control de sus ingresos y gastos, así como del ahorro. Reconoce las ventajas de su elaboración.</w:t>
            </w:r>
          </w:p>
        </w:tc>
        <w:tc>
          <w:tcPr>
            <w:tcW w:w="501" w:type="pct"/>
            <w:vAlign w:val="center"/>
          </w:tcPr>
          <w:p w:rsidR="003F78BA" w:rsidRPr="00DB052A" w:rsidRDefault="00934C0B" w:rsidP="00D949C0">
            <w:pPr>
              <w:rPr>
                <w:sz w:val="18"/>
                <w:szCs w:val="18"/>
              </w:rPr>
            </w:pPr>
            <w:r w:rsidRPr="00934C0B">
              <w:rPr>
                <w:rFonts w:ascii="Calibri" w:hAnsi="Calibri" w:cs="Calibri"/>
                <w:color w:val="000000" w:themeColor="text1"/>
                <w:sz w:val="18"/>
                <w:szCs w:val="18"/>
              </w:rPr>
              <w:t>Ahorro y consumo responsable</w:t>
            </w:r>
          </w:p>
        </w:tc>
        <w:tc>
          <w:tcPr>
            <w:tcW w:w="608" w:type="pct"/>
          </w:tcPr>
          <w:p w:rsidR="003F78BA" w:rsidRDefault="00934C0B" w:rsidP="00D949C0">
            <w:pPr>
              <w:rPr>
                <w:sz w:val="18"/>
                <w:szCs w:val="18"/>
              </w:rPr>
            </w:pPr>
            <w:r>
              <w:rPr>
                <w:rFonts w:ascii="Calibri" w:hAnsi="Calibri" w:cs="Calibri"/>
                <w:color w:val="000000" w:themeColor="text1"/>
                <w:sz w:val="18"/>
                <w:szCs w:val="18"/>
              </w:rPr>
              <w:t>Ventajas de la elaboración de un presupuesto</w:t>
            </w:r>
          </w:p>
        </w:tc>
        <w:tc>
          <w:tcPr>
            <w:tcW w:w="606" w:type="pct"/>
            <w:vAlign w:val="center"/>
          </w:tcPr>
          <w:p w:rsidR="003F78BA" w:rsidRDefault="003F78BA" w:rsidP="003F78BA">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7</w:t>
            </w:r>
            <w:r w:rsidRPr="005D401D">
              <w:rPr>
                <w:rFonts w:cstheme="minorHAnsi"/>
                <w:b/>
                <w:bCs/>
                <w:sz w:val="18"/>
                <w:szCs w:val="18"/>
              </w:rPr>
              <w:t xml:space="preserve">. </w:t>
            </w:r>
            <w:r w:rsidR="00934C0B">
              <w:rPr>
                <w:rFonts w:cstheme="minorHAnsi"/>
                <w:b/>
                <w:bCs/>
                <w:sz w:val="18"/>
                <w:szCs w:val="18"/>
              </w:rPr>
              <w:t>Más vale prevenir…</w:t>
            </w:r>
          </w:p>
          <w:p w:rsidR="003F78BA" w:rsidRDefault="003F78BA" w:rsidP="003F78BA">
            <w:pPr>
              <w:spacing w:line="240" w:lineRule="atLeast"/>
              <w:rPr>
                <w:sz w:val="18"/>
                <w:szCs w:val="18"/>
              </w:rPr>
            </w:pPr>
            <w:r w:rsidRPr="005D401D">
              <w:rPr>
                <w:sz w:val="18"/>
                <w:szCs w:val="18"/>
              </w:rPr>
              <w:t>(</w:t>
            </w:r>
            <w:r>
              <w:rPr>
                <w:sz w:val="18"/>
                <w:szCs w:val="18"/>
              </w:rPr>
              <w:t xml:space="preserve">Módulo </w:t>
            </w:r>
            <w:r w:rsidR="009D0E25">
              <w:rPr>
                <w:sz w:val="18"/>
                <w:szCs w:val="18"/>
              </w:rPr>
              <w:t>5</w:t>
            </w:r>
            <w:r>
              <w:rPr>
                <w:sz w:val="18"/>
                <w:szCs w:val="18"/>
              </w:rPr>
              <w:t xml:space="preserve">, Educación financiera, </w:t>
            </w:r>
            <w:r w:rsidRPr="005D401D">
              <w:rPr>
                <w:sz w:val="18"/>
                <w:szCs w:val="18"/>
              </w:rPr>
              <w:t xml:space="preserve">página </w:t>
            </w:r>
            <w:r w:rsidR="00934C0B">
              <w:rPr>
                <w:sz w:val="18"/>
                <w:szCs w:val="18"/>
              </w:rPr>
              <w:t>9</w:t>
            </w:r>
            <w:r>
              <w:rPr>
                <w:sz w:val="18"/>
                <w:szCs w:val="18"/>
              </w:rPr>
              <w:t>)</w:t>
            </w:r>
          </w:p>
          <w:p w:rsidR="003F78BA" w:rsidRPr="005D401D" w:rsidRDefault="00934C0B" w:rsidP="00C8777D">
            <w:pPr>
              <w:spacing w:line="240" w:lineRule="atLeast"/>
              <w:rPr>
                <w:rFonts w:cstheme="minorHAnsi"/>
                <w:b/>
                <w:bCs/>
                <w:sz w:val="18"/>
                <w:szCs w:val="18"/>
              </w:rPr>
            </w:pPr>
            <w:r w:rsidRPr="005D401D">
              <w:rPr>
                <w:noProof/>
                <w:sz w:val="18"/>
                <w:szCs w:val="18"/>
                <w:lang w:val="en-US"/>
              </w:rPr>
              <w:drawing>
                <wp:inline distT="0" distB="0" distL="0" distR="0" wp14:anchorId="652007B3" wp14:editId="18D45D68">
                  <wp:extent cx="533400" cy="482600"/>
                  <wp:effectExtent l="0" t="0" r="0" b="0"/>
                  <wp:docPr id="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3F78BA" w:rsidRPr="00DB052A" w:rsidRDefault="00934C0B" w:rsidP="00D949C0">
            <w:pPr>
              <w:rPr>
                <w:i/>
                <w:iCs/>
                <w:sz w:val="18"/>
                <w:szCs w:val="18"/>
              </w:rPr>
            </w:pPr>
            <w:r w:rsidRPr="00B64A38">
              <w:rPr>
                <w:rFonts w:ascii="Calibri" w:hAnsi="Calibri" w:cs="Calibri"/>
                <w:i/>
                <w:iCs/>
                <w:color w:val="000000" w:themeColor="text1"/>
                <w:sz w:val="18"/>
                <w:szCs w:val="18"/>
              </w:rPr>
              <w:t xml:space="preserve">Proyectos </w:t>
            </w:r>
            <w:r w:rsidR="00B64A38" w:rsidRPr="00B64A38">
              <w:rPr>
                <w:rFonts w:ascii="Calibri" w:hAnsi="Calibri" w:cs="Calibri"/>
                <w:i/>
                <w:iCs/>
                <w:color w:val="000000" w:themeColor="text1"/>
                <w:sz w:val="18"/>
                <w:szCs w:val="18"/>
              </w:rPr>
              <w:t>C</w:t>
            </w:r>
            <w:r w:rsidRPr="00B64A38">
              <w:rPr>
                <w:rFonts w:ascii="Calibri" w:hAnsi="Calibri" w:cs="Calibri"/>
                <w:i/>
                <w:iCs/>
                <w:color w:val="000000" w:themeColor="text1"/>
                <w:sz w:val="18"/>
                <w:szCs w:val="18"/>
              </w:rPr>
              <w:t>omunitarios 4</w:t>
            </w:r>
            <w:r>
              <w:rPr>
                <w:rFonts w:ascii="Calibri" w:hAnsi="Calibri" w:cs="Calibri"/>
                <w:color w:val="000000" w:themeColor="text1"/>
                <w:sz w:val="18"/>
                <w:szCs w:val="18"/>
              </w:rPr>
              <w:t xml:space="preserve">, pp. </w:t>
            </w:r>
            <w:r w:rsidR="00B64A38">
              <w:rPr>
                <w:rFonts w:ascii="Calibri" w:hAnsi="Calibri" w:cs="Calibri"/>
                <w:color w:val="000000" w:themeColor="text1"/>
                <w:sz w:val="18"/>
                <w:szCs w:val="18"/>
              </w:rPr>
              <w:t>110-121</w:t>
            </w:r>
          </w:p>
        </w:tc>
        <w:tc>
          <w:tcPr>
            <w:tcW w:w="1752" w:type="pct"/>
          </w:tcPr>
          <w:p w:rsidR="003F78BA" w:rsidRDefault="00934C0B" w:rsidP="00934C0B">
            <w:pPr>
              <w:autoSpaceDE w:val="0"/>
              <w:autoSpaceDN w:val="0"/>
              <w:adjustRightInd w:val="0"/>
              <w:spacing w:after="0" w:line="240" w:lineRule="auto"/>
              <w:rPr>
                <w:sz w:val="18"/>
                <w:szCs w:val="18"/>
              </w:rPr>
            </w:pPr>
            <w:r w:rsidRPr="00934C0B">
              <w:rPr>
                <w:sz w:val="18"/>
                <w:szCs w:val="18"/>
              </w:rPr>
              <w:t>Reflexionen acerca de la importancia de elaborar</w:t>
            </w:r>
            <w:r>
              <w:rPr>
                <w:sz w:val="18"/>
                <w:szCs w:val="18"/>
              </w:rPr>
              <w:t xml:space="preserve"> </w:t>
            </w:r>
            <w:r w:rsidRPr="00934C0B">
              <w:rPr>
                <w:sz w:val="18"/>
                <w:szCs w:val="18"/>
              </w:rPr>
              <w:t xml:space="preserve">un presupuesto. </w:t>
            </w:r>
            <w:r>
              <w:rPr>
                <w:sz w:val="18"/>
                <w:szCs w:val="18"/>
              </w:rPr>
              <w:t>Pida que p</w:t>
            </w:r>
            <w:r w:rsidRPr="00934C0B">
              <w:rPr>
                <w:sz w:val="18"/>
                <w:szCs w:val="18"/>
              </w:rPr>
              <w:t>regunten en sus casas qué tipo de presupuesto han tenido que hacer en una</w:t>
            </w:r>
            <w:r>
              <w:rPr>
                <w:sz w:val="18"/>
                <w:szCs w:val="18"/>
              </w:rPr>
              <w:t xml:space="preserve"> </w:t>
            </w:r>
            <w:r w:rsidRPr="00934C0B">
              <w:rPr>
                <w:sz w:val="18"/>
                <w:szCs w:val="18"/>
              </w:rPr>
              <w:t>emergencia</w:t>
            </w:r>
            <w:r>
              <w:rPr>
                <w:sz w:val="18"/>
                <w:szCs w:val="18"/>
              </w:rPr>
              <w:t xml:space="preserve"> y compartan sus respuestas al grupo. </w:t>
            </w:r>
          </w:p>
          <w:p w:rsidR="00934C0B" w:rsidRDefault="00934C0B" w:rsidP="00934C0B">
            <w:pPr>
              <w:autoSpaceDE w:val="0"/>
              <w:autoSpaceDN w:val="0"/>
              <w:adjustRightInd w:val="0"/>
              <w:spacing w:after="0" w:line="240" w:lineRule="auto"/>
              <w:rPr>
                <w:sz w:val="18"/>
                <w:szCs w:val="18"/>
              </w:rPr>
            </w:pPr>
          </w:p>
          <w:p w:rsidR="00934C0B" w:rsidRDefault="00934C0B" w:rsidP="00934C0B">
            <w:pPr>
              <w:autoSpaceDE w:val="0"/>
              <w:autoSpaceDN w:val="0"/>
              <w:adjustRightInd w:val="0"/>
              <w:spacing w:after="0" w:line="240" w:lineRule="auto"/>
              <w:rPr>
                <w:sz w:val="18"/>
                <w:szCs w:val="18"/>
              </w:rPr>
            </w:pPr>
            <w:r>
              <w:rPr>
                <w:sz w:val="18"/>
                <w:szCs w:val="18"/>
              </w:rPr>
              <w:t>Invítelos a reflexionar sobre la importancia de elaborar un presupuesto a partir de preguntas como las siguientes:</w:t>
            </w:r>
          </w:p>
          <w:p w:rsidR="00934C0B" w:rsidRPr="00934C0B" w:rsidRDefault="00934C0B" w:rsidP="00934C0B">
            <w:pPr>
              <w:pStyle w:val="Prrafodelista"/>
              <w:numPr>
                <w:ilvl w:val="0"/>
                <w:numId w:val="8"/>
              </w:numPr>
              <w:autoSpaceDE w:val="0"/>
              <w:autoSpaceDN w:val="0"/>
              <w:adjustRightInd w:val="0"/>
              <w:spacing w:after="0" w:line="240" w:lineRule="auto"/>
              <w:rPr>
                <w:sz w:val="18"/>
                <w:szCs w:val="18"/>
              </w:rPr>
            </w:pPr>
            <w:r w:rsidRPr="00934C0B">
              <w:rPr>
                <w:sz w:val="18"/>
                <w:szCs w:val="18"/>
              </w:rPr>
              <w:t>¿Qué cosas te gustaría comprar o ahorrar y por qué son importantes para ti?</w:t>
            </w:r>
          </w:p>
          <w:p w:rsidR="00934C0B" w:rsidRPr="00934C0B" w:rsidRDefault="00934C0B" w:rsidP="00934C0B">
            <w:pPr>
              <w:pStyle w:val="Prrafodelista"/>
              <w:numPr>
                <w:ilvl w:val="0"/>
                <w:numId w:val="8"/>
              </w:numPr>
              <w:autoSpaceDE w:val="0"/>
              <w:autoSpaceDN w:val="0"/>
              <w:adjustRightInd w:val="0"/>
              <w:spacing w:after="0" w:line="240" w:lineRule="auto"/>
              <w:rPr>
                <w:sz w:val="18"/>
                <w:szCs w:val="18"/>
              </w:rPr>
            </w:pPr>
            <w:r w:rsidRPr="00934C0B">
              <w:rPr>
                <w:sz w:val="18"/>
                <w:szCs w:val="18"/>
              </w:rPr>
              <w:t>¿Qué pasaría si gastaras todo tu dinero en una sola cosa? ¿Cómo te sentirías después?</w:t>
            </w:r>
          </w:p>
        </w:tc>
      </w:tr>
    </w:tbl>
    <w:p w:rsidR="005F2695" w:rsidRDefault="005F2695" w:rsidP="005F2695">
      <w:pPr>
        <w:spacing w:after="0" w:line="240" w:lineRule="auto"/>
        <w:rPr>
          <w:b/>
          <w:bCs/>
          <w:color w:val="C00000"/>
          <w:sz w:val="28"/>
          <w:szCs w:val="28"/>
        </w:rPr>
      </w:pPr>
    </w:p>
    <w:p w:rsidR="00D31AEB" w:rsidRDefault="00D31AEB" w:rsidP="005F2695">
      <w:pPr>
        <w:spacing w:after="0" w:line="240" w:lineRule="auto"/>
        <w:rPr>
          <w:b/>
          <w:bCs/>
          <w:color w:val="C00000"/>
          <w:sz w:val="28"/>
          <w:szCs w:val="28"/>
        </w:rPr>
      </w:pPr>
    </w:p>
    <w:p w:rsidR="00D31AEB" w:rsidRDefault="00D31AEB" w:rsidP="005F2695">
      <w:pPr>
        <w:spacing w:after="0" w:line="240" w:lineRule="auto"/>
        <w:rPr>
          <w:b/>
          <w:bCs/>
          <w:color w:val="C00000"/>
          <w:sz w:val="28"/>
          <w:szCs w:val="28"/>
        </w:rPr>
      </w:pPr>
    </w:p>
    <w:p w:rsidR="00D31AEB" w:rsidRDefault="00D31AEB" w:rsidP="005F2695">
      <w:pPr>
        <w:spacing w:after="0" w:line="240" w:lineRule="auto"/>
        <w:rPr>
          <w:b/>
          <w:bCs/>
          <w:color w:val="C00000"/>
          <w:sz w:val="28"/>
          <w:szCs w:val="28"/>
        </w:rPr>
      </w:pPr>
    </w:p>
    <w:p w:rsidR="00D31AEB" w:rsidRDefault="00D31AEB" w:rsidP="005F2695">
      <w:pPr>
        <w:spacing w:after="0" w:line="240" w:lineRule="auto"/>
        <w:rPr>
          <w:b/>
          <w:bCs/>
          <w:color w:val="C00000"/>
          <w:sz w:val="28"/>
          <w:szCs w:val="28"/>
        </w:rPr>
      </w:pPr>
    </w:p>
    <w:p w:rsidR="00D31AEB" w:rsidRDefault="00D31AEB" w:rsidP="005F2695">
      <w:pPr>
        <w:spacing w:after="0" w:line="240" w:lineRule="auto"/>
        <w:rPr>
          <w:b/>
          <w:bCs/>
          <w:color w:val="C00000"/>
          <w:sz w:val="28"/>
          <w:szCs w:val="28"/>
        </w:rPr>
      </w:pPr>
    </w:p>
    <w:p w:rsidR="00D31AEB" w:rsidRDefault="00D31AEB" w:rsidP="005F2695">
      <w:pPr>
        <w:spacing w:after="0" w:line="240" w:lineRule="auto"/>
        <w:rPr>
          <w:b/>
          <w:bCs/>
          <w:color w:val="C00000"/>
          <w:sz w:val="28"/>
          <w:szCs w:val="28"/>
        </w:rPr>
      </w:pPr>
    </w:p>
    <w:p w:rsidR="00D31AEB" w:rsidRDefault="00D31AEB" w:rsidP="005F2695">
      <w:pPr>
        <w:spacing w:after="0" w:line="240" w:lineRule="auto"/>
        <w:rPr>
          <w:b/>
          <w:bCs/>
          <w:color w:val="C00000"/>
          <w:sz w:val="28"/>
          <w:szCs w:val="28"/>
        </w:rPr>
      </w:pPr>
    </w:p>
    <w:p w:rsidR="00D31AEB" w:rsidRDefault="00D31AEB" w:rsidP="005F2695">
      <w:pPr>
        <w:spacing w:after="0" w:line="240" w:lineRule="auto"/>
        <w:rPr>
          <w:b/>
          <w:bCs/>
          <w:color w:val="C00000"/>
          <w:sz w:val="28"/>
          <w:szCs w:val="28"/>
        </w:rPr>
      </w:pPr>
    </w:p>
    <w:p w:rsidR="00D31AEB" w:rsidRDefault="00D31AEB" w:rsidP="005F2695">
      <w:pPr>
        <w:spacing w:after="0" w:line="240" w:lineRule="auto"/>
        <w:rPr>
          <w:b/>
          <w:bCs/>
          <w:color w:val="C00000"/>
          <w:sz w:val="28"/>
          <w:szCs w:val="28"/>
        </w:rPr>
      </w:pPr>
    </w:p>
    <w:p w:rsidR="00D31AEB" w:rsidRDefault="00D31AEB" w:rsidP="005F2695">
      <w:pPr>
        <w:spacing w:after="0" w:line="240" w:lineRule="auto"/>
        <w:rPr>
          <w:b/>
          <w:bCs/>
          <w:color w:val="C00000"/>
          <w:sz w:val="28"/>
          <w:szCs w:val="28"/>
        </w:rPr>
      </w:pPr>
    </w:p>
    <w:p w:rsidR="00D31AEB" w:rsidRDefault="00D31AEB" w:rsidP="005F2695">
      <w:pPr>
        <w:spacing w:after="0" w:line="240" w:lineRule="auto"/>
        <w:rPr>
          <w:b/>
          <w:bCs/>
          <w:color w:val="C00000"/>
          <w:sz w:val="28"/>
          <w:szCs w:val="28"/>
        </w:rPr>
      </w:pPr>
    </w:p>
    <w:p w:rsidR="00D31AEB" w:rsidRDefault="00D31AEB" w:rsidP="005F2695">
      <w:pPr>
        <w:spacing w:after="0" w:line="240" w:lineRule="auto"/>
        <w:rPr>
          <w:b/>
          <w:bCs/>
          <w:color w:val="C00000"/>
          <w:sz w:val="28"/>
          <w:szCs w:val="28"/>
        </w:rPr>
      </w:pPr>
    </w:p>
    <w:p w:rsidR="00D31AEB" w:rsidRPr="000F2AC2" w:rsidRDefault="00D31AEB"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C84925">
        <w:trPr>
          <w:trHeight w:val="135"/>
        </w:trPr>
        <w:tc>
          <w:tcPr>
            <w:tcW w:w="1070" w:type="pct"/>
            <w:gridSpan w:val="2"/>
            <w:tcBorders>
              <w:bottom w:val="single" w:sz="4" w:space="0" w:color="auto"/>
            </w:tcBorders>
            <w:shd w:val="clear" w:color="auto" w:fill="FFB7C4"/>
            <w:vAlign w:val="center"/>
          </w:tcPr>
          <w:p w:rsidR="005F2695" w:rsidRPr="000F2AC2" w:rsidRDefault="00B0640B" w:rsidP="00E92B2C">
            <w:pPr>
              <w:spacing w:after="0" w:line="240" w:lineRule="auto"/>
              <w:jc w:val="center"/>
              <w:rPr>
                <w:b/>
                <w:bCs/>
                <w:sz w:val="28"/>
                <w:szCs w:val="28"/>
              </w:rPr>
            </w:pPr>
            <w:r>
              <w:rPr>
                <w:b/>
                <w:bCs/>
                <w:color w:val="C00000"/>
                <w:sz w:val="28"/>
                <w:szCs w:val="28"/>
              </w:rPr>
              <w:lastRenderedPageBreak/>
              <w:t>DICIEMBRE</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B0640B">
              <w:rPr>
                <w:b/>
                <w:bCs/>
                <w:color w:val="C00000"/>
                <w:sz w:val="28"/>
                <w:szCs w:val="28"/>
              </w:rPr>
              <w:t>16</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825EE3" w:rsidRPr="00F64898" w:rsidTr="00C84925">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B36642">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481270" w:rsidRPr="00F64898" w:rsidTr="00C84925">
        <w:trPr>
          <w:cantSplit/>
          <w:trHeight w:val="1638"/>
        </w:trPr>
        <w:tc>
          <w:tcPr>
            <w:tcW w:w="221" w:type="pct"/>
            <w:vMerge w:val="restart"/>
            <w:textDirection w:val="btLr"/>
          </w:tcPr>
          <w:p w:rsidR="005F2695" w:rsidRPr="007575A8" w:rsidRDefault="005F2695" w:rsidP="00E92B2C">
            <w:pPr>
              <w:ind w:left="113" w:right="113"/>
              <w:jc w:val="center"/>
              <w:rPr>
                <w:b/>
                <w:bCs/>
                <w:sz w:val="18"/>
                <w:szCs w:val="18"/>
              </w:rPr>
            </w:pPr>
            <w:r w:rsidRPr="007575A8">
              <w:rPr>
                <w:b/>
                <w:bCs/>
                <w:sz w:val="18"/>
                <w:szCs w:val="18"/>
              </w:rPr>
              <w:t>Lenguajes</w:t>
            </w:r>
          </w:p>
        </w:tc>
        <w:tc>
          <w:tcPr>
            <w:tcW w:w="849" w:type="pct"/>
            <w:vAlign w:val="center"/>
          </w:tcPr>
          <w:p w:rsidR="00441420" w:rsidRPr="0047523B" w:rsidRDefault="00441420" w:rsidP="00441420">
            <w:pPr>
              <w:rPr>
                <w:sz w:val="18"/>
                <w:szCs w:val="18"/>
              </w:rPr>
            </w:pPr>
            <w:r w:rsidRPr="0047523B">
              <w:rPr>
                <w:sz w:val="18"/>
                <w:szCs w:val="18"/>
              </w:rPr>
              <w:t>Describe el orden secuencial de un</w:t>
            </w:r>
            <w:r>
              <w:rPr>
                <w:sz w:val="18"/>
                <w:szCs w:val="18"/>
              </w:rPr>
              <w:t xml:space="preserve"> </w:t>
            </w:r>
            <w:r w:rsidRPr="0047523B">
              <w:rPr>
                <w:sz w:val="18"/>
                <w:szCs w:val="18"/>
              </w:rPr>
              <w:t>procedimiento. Reflexiona sobre la ortografía de palabras</w:t>
            </w:r>
            <w:r>
              <w:rPr>
                <w:sz w:val="18"/>
                <w:szCs w:val="18"/>
              </w:rPr>
              <w:t xml:space="preserve"> </w:t>
            </w:r>
            <w:r w:rsidRPr="0047523B">
              <w:rPr>
                <w:sz w:val="18"/>
                <w:szCs w:val="18"/>
              </w:rPr>
              <w:t>homónimas. Emplea signos de puntuación como el punto, la</w:t>
            </w:r>
            <w:r>
              <w:rPr>
                <w:sz w:val="18"/>
                <w:szCs w:val="18"/>
              </w:rPr>
              <w:t xml:space="preserve"> </w:t>
            </w:r>
            <w:r w:rsidRPr="0047523B">
              <w:rPr>
                <w:sz w:val="18"/>
                <w:szCs w:val="18"/>
              </w:rPr>
              <w:t>coma y los dos puntos.</w:t>
            </w:r>
          </w:p>
          <w:p w:rsidR="005F2695" w:rsidRPr="004F100B" w:rsidRDefault="005F2695" w:rsidP="00405EA3">
            <w:pPr>
              <w:rPr>
                <w:sz w:val="18"/>
                <w:szCs w:val="18"/>
              </w:rPr>
            </w:pPr>
          </w:p>
        </w:tc>
        <w:tc>
          <w:tcPr>
            <w:tcW w:w="501" w:type="pct"/>
            <w:vAlign w:val="center"/>
          </w:tcPr>
          <w:p w:rsidR="005F2695" w:rsidRPr="004F100B" w:rsidRDefault="00441420" w:rsidP="00441420">
            <w:pPr>
              <w:rPr>
                <w:sz w:val="18"/>
                <w:szCs w:val="18"/>
              </w:rPr>
            </w:pPr>
            <w:r w:rsidRPr="00441420">
              <w:rPr>
                <w:sz w:val="18"/>
                <w:szCs w:val="18"/>
              </w:rPr>
              <w:t>Comprensión y producción de textos instructivos para realizar actividades escolares y participar en diversos juegos</w:t>
            </w:r>
          </w:p>
        </w:tc>
        <w:tc>
          <w:tcPr>
            <w:tcW w:w="608" w:type="pct"/>
            <w:vAlign w:val="center"/>
          </w:tcPr>
          <w:p w:rsidR="00441420" w:rsidRPr="0047523B" w:rsidRDefault="00441420" w:rsidP="00441420">
            <w:pPr>
              <w:rPr>
                <w:sz w:val="18"/>
                <w:szCs w:val="18"/>
              </w:rPr>
            </w:pPr>
            <w:r w:rsidRPr="0047523B">
              <w:rPr>
                <w:sz w:val="18"/>
                <w:szCs w:val="18"/>
              </w:rPr>
              <w:t>T</w:t>
            </w:r>
            <w:r>
              <w:rPr>
                <w:sz w:val="18"/>
                <w:szCs w:val="18"/>
              </w:rPr>
              <w:t>é</w:t>
            </w:r>
            <w:r w:rsidRPr="0047523B">
              <w:rPr>
                <w:sz w:val="18"/>
                <w:szCs w:val="18"/>
              </w:rPr>
              <w:t xml:space="preserve">rminos secuenciales </w:t>
            </w:r>
          </w:p>
          <w:p w:rsidR="00441420" w:rsidRPr="0047523B" w:rsidRDefault="00441420" w:rsidP="00441420">
            <w:pPr>
              <w:rPr>
                <w:sz w:val="18"/>
                <w:szCs w:val="18"/>
              </w:rPr>
            </w:pPr>
            <w:r w:rsidRPr="0047523B">
              <w:rPr>
                <w:sz w:val="18"/>
                <w:szCs w:val="18"/>
              </w:rPr>
              <w:t>Palabras homófonas y homónimas</w:t>
            </w:r>
          </w:p>
          <w:p w:rsidR="005F2695" w:rsidRPr="004F100B" w:rsidRDefault="00441420" w:rsidP="00441420">
            <w:pPr>
              <w:rPr>
                <w:b/>
                <w:bCs/>
                <w:sz w:val="18"/>
                <w:szCs w:val="18"/>
              </w:rPr>
            </w:pPr>
            <w:r w:rsidRPr="0047523B">
              <w:rPr>
                <w:sz w:val="18"/>
                <w:szCs w:val="18"/>
              </w:rPr>
              <w:t>Signos de puntuación (punto, coma y dos puntos)</w:t>
            </w:r>
            <w:r w:rsidR="00016C7D">
              <w:rPr>
                <w:sz w:val="18"/>
                <w:szCs w:val="18"/>
              </w:rPr>
              <w:t xml:space="preserve"> </w:t>
            </w:r>
          </w:p>
        </w:tc>
        <w:tc>
          <w:tcPr>
            <w:tcW w:w="606" w:type="pct"/>
            <w:vAlign w:val="center"/>
          </w:tcPr>
          <w:p w:rsidR="005F2695" w:rsidRDefault="005F2695" w:rsidP="00E92B2C">
            <w:pPr>
              <w:spacing w:after="0" w:line="240" w:lineRule="atLeast"/>
              <w:rPr>
                <w:b/>
                <w:bCs/>
                <w:sz w:val="18"/>
                <w:szCs w:val="18"/>
              </w:rPr>
            </w:pPr>
            <w:r w:rsidRPr="007F672E">
              <w:rPr>
                <w:b/>
                <w:bCs/>
                <w:sz w:val="18"/>
                <w:szCs w:val="18"/>
              </w:rPr>
              <w:t xml:space="preserve">Ficha </w:t>
            </w:r>
            <w:r w:rsidR="0048778E">
              <w:rPr>
                <w:b/>
                <w:bCs/>
                <w:sz w:val="18"/>
                <w:szCs w:val="18"/>
              </w:rPr>
              <w:t>17</w:t>
            </w:r>
            <w:r w:rsidR="00494E8D">
              <w:rPr>
                <w:b/>
                <w:bCs/>
                <w:sz w:val="18"/>
                <w:szCs w:val="18"/>
              </w:rPr>
              <w:t xml:space="preserve">. </w:t>
            </w:r>
            <w:r w:rsidR="00441420" w:rsidRPr="00441420">
              <w:rPr>
                <w:b/>
                <w:bCs/>
                <w:sz w:val="18"/>
                <w:szCs w:val="18"/>
              </w:rPr>
              <w:t>¡Qué palabras tan iguales!</w:t>
            </w:r>
          </w:p>
          <w:p w:rsidR="009E3561" w:rsidRPr="007F672E" w:rsidRDefault="009E3561" w:rsidP="00E92B2C">
            <w:pPr>
              <w:spacing w:after="0" w:line="240" w:lineRule="atLeast"/>
              <w:rPr>
                <w:b/>
                <w:bCs/>
                <w:sz w:val="18"/>
                <w:szCs w:val="18"/>
              </w:rPr>
            </w:pPr>
          </w:p>
          <w:p w:rsidR="005F2695" w:rsidRPr="004F100B" w:rsidRDefault="005F2695" w:rsidP="00E92B2C">
            <w:pPr>
              <w:spacing w:after="0" w:line="240" w:lineRule="atLeast"/>
              <w:rPr>
                <w:sz w:val="18"/>
                <w:szCs w:val="18"/>
              </w:rPr>
            </w:pPr>
            <w:r w:rsidRPr="004F100B">
              <w:rPr>
                <w:sz w:val="18"/>
                <w:szCs w:val="18"/>
              </w:rPr>
              <w:t>(</w:t>
            </w:r>
            <w:r>
              <w:rPr>
                <w:sz w:val="18"/>
                <w:szCs w:val="18"/>
              </w:rPr>
              <w:t xml:space="preserve">Módulo 1, Español, página </w:t>
            </w:r>
            <w:r w:rsidR="00813669">
              <w:rPr>
                <w:sz w:val="18"/>
                <w:szCs w:val="18"/>
              </w:rPr>
              <w:t>1</w:t>
            </w:r>
            <w:r w:rsidR="00016C7D">
              <w:rPr>
                <w:sz w:val="18"/>
                <w:szCs w:val="18"/>
              </w:rPr>
              <w:t>9</w:t>
            </w:r>
            <w:r w:rsidRPr="004F100B">
              <w:rPr>
                <w:sz w:val="18"/>
                <w:szCs w:val="18"/>
              </w:rPr>
              <w:t>)</w:t>
            </w:r>
          </w:p>
          <w:p w:rsidR="005F2695" w:rsidRDefault="005F2695" w:rsidP="00E92B2C">
            <w:pPr>
              <w:rPr>
                <w:sz w:val="18"/>
                <w:szCs w:val="18"/>
              </w:rPr>
            </w:pPr>
          </w:p>
          <w:p w:rsidR="003C518E" w:rsidRPr="004F100B" w:rsidRDefault="008F2BF1" w:rsidP="00E92B2C">
            <w:pPr>
              <w:rPr>
                <w:sz w:val="18"/>
                <w:szCs w:val="18"/>
              </w:rPr>
            </w:pPr>
            <w:r>
              <w:rPr>
                <w:noProof/>
                <w:sz w:val="18"/>
                <w:szCs w:val="18"/>
              </w:rPr>
              <w:drawing>
                <wp:inline distT="0" distB="0" distL="0" distR="0">
                  <wp:extent cx="432620" cy="477374"/>
                  <wp:effectExtent l="0" t="0" r="0" b="5715"/>
                  <wp:docPr id="17533147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14727" name="Imagen 1753314727"/>
                          <pic:cNvPicPr/>
                        </pic:nvPicPr>
                        <pic:blipFill>
                          <a:blip r:embed="rId12">
                            <a:extLst>
                              <a:ext uri="{28A0092B-C50C-407E-A947-70E740481C1C}">
                                <a14:useLocalDpi xmlns:a14="http://schemas.microsoft.com/office/drawing/2010/main" val="0"/>
                              </a:ext>
                            </a:extLst>
                          </a:blip>
                          <a:stretch>
                            <a:fillRect/>
                          </a:stretch>
                        </pic:blipFill>
                        <pic:spPr>
                          <a:xfrm>
                            <a:off x="0" y="0"/>
                            <a:ext cx="433589" cy="478443"/>
                          </a:xfrm>
                          <a:prstGeom prst="rect">
                            <a:avLst/>
                          </a:prstGeom>
                        </pic:spPr>
                      </pic:pic>
                    </a:graphicData>
                  </a:graphic>
                </wp:inline>
              </w:drawing>
            </w:r>
          </w:p>
        </w:tc>
        <w:tc>
          <w:tcPr>
            <w:tcW w:w="463" w:type="pct"/>
          </w:tcPr>
          <w:p w:rsidR="00BE000D" w:rsidRDefault="00BE000D" w:rsidP="00BE000D">
            <w:pPr>
              <w:rPr>
                <w:sz w:val="18"/>
                <w:szCs w:val="18"/>
              </w:rPr>
            </w:pPr>
            <w:r w:rsidRPr="009A531E">
              <w:rPr>
                <w:i/>
                <w:iCs/>
                <w:sz w:val="18"/>
                <w:szCs w:val="18"/>
              </w:rPr>
              <w:t>Nuestros saberes</w:t>
            </w:r>
            <w:r>
              <w:rPr>
                <w:sz w:val="18"/>
                <w:szCs w:val="18"/>
              </w:rPr>
              <w:t xml:space="preserve"> 4, pp. </w:t>
            </w:r>
            <w:r w:rsidR="00C87864">
              <w:rPr>
                <w:sz w:val="18"/>
                <w:szCs w:val="18"/>
              </w:rPr>
              <w:t xml:space="preserve">24, </w:t>
            </w:r>
            <w:r>
              <w:rPr>
                <w:sz w:val="18"/>
                <w:szCs w:val="18"/>
              </w:rPr>
              <w:t>29, 31, 194, 210</w:t>
            </w:r>
            <w:r w:rsidR="00C87864">
              <w:rPr>
                <w:sz w:val="18"/>
                <w:szCs w:val="18"/>
              </w:rPr>
              <w:t>-211</w:t>
            </w:r>
          </w:p>
          <w:p w:rsidR="00BE000D" w:rsidRDefault="00BE000D" w:rsidP="00BE000D">
            <w:pPr>
              <w:rPr>
                <w:sz w:val="18"/>
                <w:szCs w:val="18"/>
              </w:rPr>
            </w:pPr>
            <w:r w:rsidRPr="009A531E">
              <w:rPr>
                <w:i/>
                <w:iCs/>
                <w:sz w:val="18"/>
                <w:szCs w:val="18"/>
              </w:rPr>
              <w:t>Proyectos Escolares</w:t>
            </w:r>
            <w:r>
              <w:rPr>
                <w:sz w:val="18"/>
                <w:szCs w:val="18"/>
              </w:rPr>
              <w:t xml:space="preserve"> 4, pp. 44-55</w:t>
            </w:r>
          </w:p>
          <w:p w:rsidR="003C518E" w:rsidRPr="003C518E" w:rsidRDefault="003C518E" w:rsidP="003C518E">
            <w:pPr>
              <w:pStyle w:val="Ttulo1"/>
            </w:pPr>
          </w:p>
        </w:tc>
        <w:tc>
          <w:tcPr>
            <w:tcW w:w="1752" w:type="pct"/>
          </w:tcPr>
          <w:p w:rsidR="007B4BC6" w:rsidRPr="007B4BC6" w:rsidRDefault="007B4BC6" w:rsidP="007B4BC6">
            <w:pPr>
              <w:autoSpaceDE w:val="0"/>
              <w:autoSpaceDN w:val="0"/>
              <w:adjustRightInd w:val="0"/>
              <w:spacing w:after="0" w:line="240" w:lineRule="auto"/>
              <w:rPr>
                <w:sz w:val="18"/>
                <w:szCs w:val="18"/>
              </w:rPr>
            </w:pPr>
            <w:r w:rsidRPr="007B4BC6">
              <w:rPr>
                <w:sz w:val="18"/>
                <w:szCs w:val="18"/>
              </w:rPr>
              <w:t>Pida a los alumnos que busquen otras</w:t>
            </w:r>
            <w:r>
              <w:rPr>
                <w:sz w:val="18"/>
                <w:szCs w:val="18"/>
              </w:rPr>
              <w:t xml:space="preserve"> </w:t>
            </w:r>
            <w:r w:rsidRPr="007B4BC6">
              <w:rPr>
                <w:sz w:val="18"/>
                <w:szCs w:val="18"/>
              </w:rPr>
              <w:t>palabras homófonas y homónimas, que busquen su significado en el diccionario y que</w:t>
            </w:r>
          </w:p>
          <w:p w:rsidR="007B4BC6" w:rsidRDefault="007B4BC6" w:rsidP="007B4BC6">
            <w:pPr>
              <w:autoSpaceDE w:val="0"/>
              <w:autoSpaceDN w:val="0"/>
              <w:adjustRightInd w:val="0"/>
              <w:spacing w:after="0" w:line="240" w:lineRule="auto"/>
              <w:rPr>
                <w:sz w:val="18"/>
                <w:szCs w:val="18"/>
              </w:rPr>
            </w:pPr>
            <w:r w:rsidRPr="007B4BC6">
              <w:rPr>
                <w:sz w:val="18"/>
                <w:szCs w:val="18"/>
              </w:rPr>
              <w:t xml:space="preserve">escriban en su cuaderno oraciones usándolas. </w:t>
            </w:r>
          </w:p>
          <w:p w:rsidR="007B4BC6" w:rsidRDefault="007B4BC6" w:rsidP="007B4BC6">
            <w:pPr>
              <w:autoSpaceDE w:val="0"/>
              <w:autoSpaceDN w:val="0"/>
              <w:adjustRightInd w:val="0"/>
              <w:spacing w:after="0" w:line="240" w:lineRule="auto"/>
              <w:rPr>
                <w:sz w:val="18"/>
                <w:szCs w:val="18"/>
              </w:rPr>
            </w:pPr>
          </w:p>
          <w:p w:rsidR="007B4BC6" w:rsidRDefault="007B4BC6" w:rsidP="007B4BC6">
            <w:pPr>
              <w:autoSpaceDE w:val="0"/>
              <w:autoSpaceDN w:val="0"/>
              <w:adjustRightInd w:val="0"/>
              <w:spacing w:after="0" w:line="240" w:lineRule="auto"/>
              <w:rPr>
                <w:sz w:val="18"/>
                <w:szCs w:val="18"/>
              </w:rPr>
            </w:pPr>
            <w:r>
              <w:rPr>
                <w:sz w:val="18"/>
                <w:szCs w:val="18"/>
              </w:rPr>
              <w:t>Para reforzar, proponga algunos ejemplos de palabras homófonas: haya/halla, abría/habría, echo/hecho</w:t>
            </w:r>
          </w:p>
          <w:p w:rsidR="007B4BC6" w:rsidRDefault="007B4BC6" w:rsidP="007B4BC6">
            <w:pPr>
              <w:autoSpaceDE w:val="0"/>
              <w:autoSpaceDN w:val="0"/>
              <w:adjustRightInd w:val="0"/>
              <w:spacing w:after="0" w:line="240" w:lineRule="auto"/>
              <w:rPr>
                <w:sz w:val="18"/>
                <w:szCs w:val="18"/>
              </w:rPr>
            </w:pPr>
          </w:p>
          <w:p w:rsidR="005F2695" w:rsidRPr="00CA2C7F" w:rsidRDefault="007B4BC6" w:rsidP="007B4BC6">
            <w:pPr>
              <w:autoSpaceDE w:val="0"/>
              <w:autoSpaceDN w:val="0"/>
              <w:adjustRightInd w:val="0"/>
              <w:spacing w:after="0" w:line="240" w:lineRule="auto"/>
              <w:rPr>
                <w:sz w:val="18"/>
                <w:szCs w:val="18"/>
              </w:rPr>
            </w:pPr>
            <w:r w:rsidRPr="007B4BC6">
              <w:rPr>
                <w:sz w:val="18"/>
                <w:szCs w:val="18"/>
              </w:rPr>
              <w:t>Revise la redacción, la ortografía y los</w:t>
            </w:r>
            <w:r>
              <w:rPr>
                <w:sz w:val="18"/>
                <w:szCs w:val="18"/>
              </w:rPr>
              <w:t xml:space="preserve"> </w:t>
            </w:r>
            <w:r w:rsidRPr="007B4BC6">
              <w:rPr>
                <w:sz w:val="18"/>
                <w:szCs w:val="18"/>
              </w:rPr>
              <w:t>signos de puntuación.</w:t>
            </w:r>
          </w:p>
        </w:tc>
      </w:tr>
      <w:tr w:rsidR="0048778E" w:rsidRPr="00F64898" w:rsidTr="00C84925">
        <w:trPr>
          <w:cantSplit/>
          <w:trHeight w:val="1638"/>
        </w:trPr>
        <w:tc>
          <w:tcPr>
            <w:tcW w:w="221" w:type="pct"/>
            <w:vMerge/>
            <w:textDirection w:val="btLr"/>
          </w:tcPr>
          <w:p w:rsidR="0048778E" w:rsidRPr="007575A8" w:rsidRDefault="0048778E" w:rsidP="00E92B2C">
            <w:pPr>
              <w:ind w:left="113" w:right="113"/>
              <w:jc w:val="center"/>
              <w:rPr>
                <w:b/>
                <w:bCs/>
                <w:sz w:val="18"/>
                <w:szCs w:val="18"/>
              </w:rPr>
            </w:pPr>
          </w:p>
        </w:tc>
        <w:tc>
          <w:tcPr>
            <w:tcW w:w="849" w:type="pct"/>
            <w:vAlign w:val="center"/>
          </w:tcPr>
          <w:p w:rsidR="00441420" w:rsidRPr="00903800" w:rsidRDefault="00441420" w:rsidP="00441420">
            <w:pPr>
              <w:rPr>
                <w:sz w:val="18"/>
                <w:szCs w:val="18"/>
              </w:rPr>
            </w:pPr>
            <w:r w:rsidRPr="00903800">
              <w:rPr>
                <w:sz w:val="18"/>
                <w:szCs w:val="18"/>
              </w:rPr>
              <w:t>Expone sobre diversos temas, considerando:</w:t>
            </w:r>
          </w:p>
          <w:p w:rsidR="00441420" w:rsidRPr="00903800" w:rsidRDefault="00441420" w:rsidP="00441420">
            <w:pPr>
              <w:rPr>
                <w:sz w:val="18"/>
                <w:szCs w:val="18"/>
              </w:rPr>
            </w:pPr>
            <w:r w:rsidRPr="00903800">
              <w:rPr>
                <w:sz w:val="18"/>
                <w:szCs w:val="18"/>
              </w:rPr>
              <w:t xml:space="preserve">Como </w:t>
            </w:r>
            <w:r w:rsidRPr="00903800">
              <w:rPr>
                <w:i/>
                <w:iCs/>
                <w:sz w:val="18"/>
                <w:szCs w:val="18"/>
              </w:rPr>
              <w:t>presentador</w:t>
            </w:r>
          </w:p>
          <w:p w:rsidR="00441420" w:rsidRPr="00903800" w:rsidRDefault="00441420" w:rsidP="00441420">
            <w:pPr>
              <w:rPr>
                <w:sz w:val="18"/>
                <w:szCs w:val="18"/>
              </w:rPr>
            </w:pPr>
            <w:r w:rsidRPr="00903800">
              <w:rPr>
                <w:sz w:val="18"/>
                <w:szCs w:val="18"/>
              </w:rPr>
              <w:t>-Planear su exposición, lo cual incluye la</w:t>
            </w:r>
            <w:r>
              <w:rPr>
                <w:sz w:val="18"/>
                <w:szCs w:val="18"/>
              </w:rPr>
              <w:t xml:space="preserve"> </w:t>
            </w:r>
            <w:r w:rsidRPr="00903800">
              <w:rPr>
                <w:sz w:val="18"/>
                <w:szCs w:val="18"/>
              </w:rPr>
              <w:t>elaboración de materiales de apoyo.</w:t>
            </w:r>
          </w:p>
          <w:p w:rsidR="00441420" w:rsidRPr="00903800" w:rsidRDefault="00441420" w:rsidP="00441420">
            <w:pPr>
              <w:rPr>
                <w:sz w:val="18"/>
                <w:szCs w:val="18"/>
              </w:rPr>
            </w:pPr>
            <w:r w:rsidRPr="00903800">
              <w:rPr>
                <w:sz w:val="18"/>
                <w:szCs w:val="18"/>
              </w:rPr>
              <w:t>-Realizar apuntes para usar como guía.</w:t>
            </w:r>
          </w:p>
          <w:p w:rsidR="00441420" w:rsidRDefault="00441420" w:rsidP="00441420">
            <w:pPr>
              <w:rPr>
                <w:sz w:val="18"/>
                <w:szCs w:val="18"/>
              </w:rPr>
            </w:pPr>
            <w:r w:rsidRPr="00903800">
              <w:rPr>
                <w:sz w:val="18"/>
                <w:szCs w:val="18"/>
              </w:rPr>
              <w:t>-Reflexionar sobre el uso de sinónimos y</w:t>
            </w:r>
            <w:r>
              <w:rPr>
                <w:sz w:val="18"/>
                <w:szCs w:val="18"/>
              </w:rPr>
              <w:t xml:space="preserve"> </w:t>
            </w:r>
            <w:r w:rsidRPr="00903800">
              <w:rPr>
                <w:sz w:val="18"/>
                <w:szCs w:val="18"/>
              </w:rPr>
              <w:t>antónimos.</w:t>
            </w:r>
          </w:p>
          <w:p w:rsidR="00441420" w:rsidRPr="00903800" w:rsidRDefault="00441420" w:rsidP="00441420">
            <w:pPr>
              <w:rPr>
                <w:sz w:val="18"/>
                <w:szCs w:val="18"/>
              </w:rPr>
            </w:pPr>
            <w:r w:rsidRPr="00903800">
              <w:rPr>
                <w:sz w:val="18"/>
                <w:szCs w:val="18"/>
              </w:rPr>
              <w:t>Mantener el interés del auditorio, ajustando el</w:t>
            </w:r>
            <w:r>
              <w:rPr>
                <w:sz w:val="18"/>
                <w:szCs w:val="18"/>
              </w:rPr>
              <w:t xml:space="preserve"> </w:t>
            </w:r>
            <w:r w:rsidRPr="00903800">
              <w:rPr>
                <w:sz w:val="18"/>
                <w:szCs w:val="18"/>
              </w:rPr>
              <w:t>volumen de voz y usando elementos</w:t>
            </w:r>
            <w:r>
              <w:rPr>
                <w:sz w:val="18"/>
                <w:szCs w:val="18"/>
              </w:rPr>
              <w:t xml:space="preserve"> </w:t>
            </w:r>
            <w:r w:rsidRPr="00903800">
              <w:rPr>
                <w:sz w:val="18"/>
                <w:szCs w:val="18"/>
              </w:rPr>
              <w:t>paralingüísticos.</w:t>
            </w:r>
          </w:p>
          <w:p w:rsidR="0048778E" w:rsidRPr="0044028C" w:rsidRDefault="00441420" w:rsidP="00441420">
            <w:pPr>
              <w:rPr>
                <w:sz w:val="18"/>
                <w:szCs w:val="18"/>
              </w:rPr>
            </w:pPr>
            <w:r w:rsidRPr="00903800">
              <w:rPr>
                <w:sz w:val="18"/>
                <w:szCs w:val="18"/>
              </w:rPr>
              <w:t>-Responder dudas y atender inquietudes.</w:t>
            </w:r>
          </w:p>
        </w:tc>
        <w:tc>
          <w:tcPr>
            <w:tcW w:w="501" w:type="pct"/>
            <w:vAlign w:val="center"/>
          </w:tcPr>
          <w:p w:rsidR="0048778E" w:rsidRPr="00016C7D" w:rsidRDefault="00441420" w:rsidP="00E92B2C">
            <w:pPr>
              <w:spacing w:after="0" w:line="240" w:lineRule="auto"/>
              <w:rPr>
                <w:sz w:val="18"/>
                <w:szCs w:val="18"/>
              </w:rPr>
            </w:pPr>
            <w:r w:rsidRPr="00441420">
              <w:rPr>
                <w:sz w:val="18"/>
                <w:szCs w:val="18"/>
              </w:rPr>
              <w:t>Exposición sobre temas diversos</w:t>
            </w:r>
          </w:p>
        </w:tc>
        <w:tc>
          <w:tcPr>
            <w:tcW w:w="608" w:type="pct"/>
            <w:vAlign w:val="center"/>
          </w:tcPr>
          <w:p w:rsidR="00441420" w:rsidRDefault="00441420" w:rsidP="00441420">
            <w:pPr>
              <w:rPr>
                <w:sz w:val="18"/>
                <w:szCs w:val="18"/>
              </w:rPr>
            </w:pPr>
            <w:r>
              <w:rPr>
                <w:sz w:val="18"/>
                <w:szCs w:val="18"/>
              </w:rPr>
              <w:t xml:space="preserve">La exposición </w:t>
            </w:r>
          </w:p>
          <w:p w:rsidR="00441420" w:rsidRDefault="00441420" w:rsidP="00441420">
            <w:pPr>
              <w:rPr>
                <w:sz w:val="18"/>
                <w:szCs w:val="18"/>
              </w:rPr>
            </w:pPr>
            <w:r>
              <w:rPr>
                <w:sz w:val="18"/>
                <w:szCs w:val="18"/>
              </w:rPr>
              <w:t xml:space="preserve">Pasos para exponer </w:t>
            </w:r>
          </w:p>
          <w:p w:rsidR="00441420" w:rsidRDefault="00441420" w:rsidP="00441420">
            <w:pPr>
              <w:rPr>
                <w:sz w:val="18"/>
                <w:szCs w:val="18"/>
              </w:rPr>
            </w:pPr>
            <w:r>
              <w:rPr>
                <w:sz w:val="18"/>
                <w:szCs w:val="18"/>
              </w:rPr>
              <w:t>Notas y otros elementos de apoyo</w:t>
            </w:r>
          </w:p>
          <w:p w:rsidR="0048778E" w:rsidRDefault="00441420" w:rsidP="00441420">
            <w:pPr>
              <w:rPr>
                <w:sz w:val="18"/>
                <w:szCs w:val="18"/>
              </w:rPr>
            </w:pPr>
            <w:r>
              <w:rPr>
                <w:sz w:val="18"/>
                <w:szCs w:val="18"/>
              </w:rPr>
              <w:t>Elementos paralingüísticos</w:t>
            </w:r>
          </w:p>
        </w:tc>
        <w:tc>
          <w:tcPr>
            <w:tcW w:w="606" w:type="pct"/>
            <w:vAlign w:val="center"/>
          </w:tcPr>
          <w:p w:rsidR="0048778E" w:rsidRDefault="0048778E" w:rsidP="0048778E">
            <w:pPr>
              <w:spacing w:after="0" w:line="240" w:lineRule="atLeast"/>
              <w:rPr>
                <w:b/>
                <w:bCs/>
                <w:sz w:val="18"/>
                <w:szCs w:val="18"/>
              </w:rPr>
            </w:pPr>
            <w:r w:rsidRPr="007F672E">
              <w:rPr>
                <w:b/>
                <w:bCs/>
                <w:sz w:val="18"/>
                <w:szCs w:val="18"/>
              </w:rPr>
              <w:t xml:space="preserve">Ficha </w:t>
            </w:r>
            <w:r>
              <w:rPr>
                <w:b/>
                <w:bCs/>
                <w:sz w:val="18"/>
                <w:szCs w:val="18"/>
              </w:rPr>
              <w:t xml:space="preserve">18. </w:t>
            </w:r>
            <w:r w:rsidR="00441420" w:rsidRPr="00441420">
              <w:rPr>
                <w:b/>
                <w:bCs/>
                <w:sz w:val="18"/>
                <w:szCs w:val="18"/>
              </w:rPr>
              <w:t>Por su atención, ¡gracias!</w:t>
            </w:r>
          </w:p>
          <w:p w:rsidR="0048778E" w:rsidRPr="007F672E" w:rsidRDefault="0048778E" w:rsidP="0048778E">
            <w:pPr>
              <w:spacing w:after="0" w:line="240" w:lineRule="atLeast"/>
              <w:rPr>
                <w:b/>
                <w:bCs/>
                <w:sz w:val="18"/>
                <w:szCs w:val="18"/>
              </w:rPr>
            </w:pPr>
          </w:p>
          <w:p w:rsidR="0048778E" w:rsidRPr="004F100B" w:rsidRDefault="0048778E" w:rsidP="0048778E">
            <w:pPr>
              <w:spacing w:after="0" w:line="240" w:lineRule="atLeast"/>
              <w:rPr>
                <w:sz w:val="18"/>
                <w:szCs w:val="18"/>
              </w:rPr>
            </w:pPr>
            <w:r w:rsidRPr="004F100B">
              <w:rPr>
                <w:sz w:val="18"/>
                <w:szCs w:val="18"/>
              </w:rPr>
              <w:t>(</w:t>
            </w:r>
            <w:r>
              <w:rPr>
                <w:sz w:val="18"/>
                <w:szCs w:val="18"/>
              </w:rPr>
              <w:t xml:space="preserve">Módulo 1, Español, página </w:t>
            </w:r>
            <w:r w:rsidR="00441420">
              <w:rPr>
                <w:sz w:val="18"/>
                <w:szCs w:val="18"/>
              </w:rPr>
              <w:t>20</w:t>
            </w:r>
            <w:r w:rsidRPr="004F100B">
              <w:rPr>
                <w:sz w:val="18"/>
                <w:szCs w:val="18"/>
              </w:rPr>
              <w:t>)</w:t>
            </w:r>
          </w:p>
          <w:p w:rsidR="0048778E" w:rsidRPr="007F672E" w:rsidRDefault="0053793E" w:rsidP="00E92B2C">
            <w:pPr>
              <w:spacing w:after="0" w:line="240" w:lineRule="atLeast"/>
              <w:rPr>
                <w:b/>
                <w:bCs/>
                <w:sz w:val="18"/>
                <w:szCs w:val="18"/>
              </w:rPr>
            </w:pPr>
            <w:r w:rsidRPr="005D401D">
              <w:rPr>
                <w:noProof/>
                <w:sz w:val="18"/>
                <w:szCs w:val="18"/>
                <w:lang w:val="en-US"/>
              </w:rPr>
              <w:drawing>
                <wp:inline distT="0" distB="0" distL="0" distR="0" wp14:anchorId="69D10B9E" wp14:editId="13B79E4B">
                  <wp:extent cx="533400" cy="482600"/>
                  <wp:effectExtent l="0" t="0" r="0" b="0"/>
                  <wp:docPr id="5887185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48778E" w:rsidRDefault="00441420" w:rsidP="003C518E">
            <w:pPr>
              <w:rPr>
                <w:sz w:val="18"/>
                <w:szCs w:val="18"/>
              </w:rPr>
            </w:pPr>
            <w:r w:rsidRPr="0053793E">
              <w:rPr>
                <w:i/>
                <w:iCs/>
                <w:sz w:val="18"/>
                <w:szCs w:val="18"/>
              </w:rPr>
              <w:t>Nuestros saberes</w:t>
            </w:r>
            <w:r>
              <w:rPr>
                <w:sz w:val="18"/>
                <w:szCs w:val="18"/>
              </w:rPr>
              <w:t xml:space="preserve"> 4, pp. 14 </w:t>
            </w:r>
            <w:r w:rsidR="00712F12">
              <w:rPr>
                <w:sz w:val="18"/>
                <w:szCs w:val="18"/>
              </w:rPr>
              <w:t>-</w:t>
            </w:r>
            <w:r>
              <w:rPr>
                <w:sz w:val="18"/>
                <w:szCs w:val="18"/>
              </w:rPr>
              <w:t>15</w:t>
            </w:r>
            <w:r w:rsidR="00712F12">
              <w:rPr>
                <w:sz w:val="18"/>
                <w:szCs w:val="18"/>
              </w:rPr>
              <w:t>, 23, 26</w:t>
            </w:r>
          </w:p>
          <w:p w:rsidR="00712F12" w:rsidRDefault="00712F12" w:rsidP="003C518E">
            <w:pPr>
              <w:rPr>
                <w:sz w:val="18"/>
                <w:szCs w:val="18"/>
              </w:rPr>
            </w:pPr>
            <w:r w:rsidRPr="00712F12">
              <w:rPr>
                <w:i/>
                <w:iCs/>
                <w:sz w:val="18"/>
                <w:szCs w:val="18"/>
              </w:rPr>
              <w:t>Proyectos Escol</w:t>
            </w:r>
            <w:r>
              <w:rPr>
                <w:i/>
                <w:iCs/>
                <w:sz w:val="18"/>
                <w:szCs w:val="18"/>
              </w:rPr>
              <w:t>a</w:t>
            </w:r>
            <w:r w:rsidRPr="00712F12">
              <w:rPr>
                <w:i/>
                <w:iCs/>
                <w:sz w:val="18"/>
                <w:szCs w:val="18"/>
              </w:rPr>
              <w:t>res</w:t>
            </w:r>
            <w:r>
              <w:rPr>
                <w:sz w:val="18"/>
                <w:szCs w:val="18"/>
              </w:rPr>
              <w:t xml:space="preserve"> 4, pp. 26-43</w:t>
            </w:r>
          </w:p>
          <w:p w:rsidR="00712F12" w:rsidRDefault="00712F12" w:rsidP="003C518E">
            <w:pPr>
              <w:rPr>
                <w:sz w:val="18"/>
                <w:szCs w:val="18"/>
              </w:rPr>
            </w:pPr>
            <w:r w:rsidRPr="00712F12">
              <w:rPr>
                <w:i/>
                <w:iCs/>
                <w:sz w:val="18"/>
                <w:szCs w:val="18"/>
              </w:rPr>
              <w:t>Proyectos de Aula</w:t>
            </w:r>
            <w:r>
              <w:rPr>
                <w:sz w:val="18"/>
                <w:szCs w:val="18"/>
              </w:rPr>
              <w:t xml:space="preserve"> 4, pp. 280-293</w:t>
            </w:r>
          </w:p>
          <w:p w:rsidR="00712F12" w:rsidRPr="003C518E" w:rsidRDefault="00712F12" w:rsidP="003C518E">
            <w:pPr>
              <w:rPr>
                <w:sz w:val="18"/>
                <w:szCs w:val="18"/>
              </w:rPr>
            </w:pPr>
            <w:r w:rsidRPr="00712F12">
              <w:rPr>
                <w:i/>
                <w:iCs/>
                <w:sz w:val="18"/>
                <w:szCs w:val="18"/>
              </w:rPr>
              <w:t>Proyectos Comunitarios</w:t>
            </w:r>
            <w:r>
              <w:rPr>
                <w:sz w:val="18"/>
                <w:szCs w:val="18"/>
              </w:rPr>
              <w:t xml:space="preserve"> 4, pp. </w:t>
            </w:r>
            <w:r w:rsidR="00FE2F1D">
              <w:rPr>
                <w:sz w:val="18"/>
                <w:szCs w:val="18"/>
              </w:rPr>
              <w:t>80-95</w:t>
            </w:r>
          </w:p>
        </w:tc>
        <w:tc>
          <w:tcPr>
            <w:tcW w:w="1752" w:type="pct"/>
          </w:tcPr>
          <w:p w:rsidR="0053793E" w:rsidRDefault="008F2BF1" w:rsidP="008F2BF1">
            <w:pPr>
              <w:autoSpaceDE w:val="0"/>
              <w:autoSpaceDN w:val="0"/>
              <w:adjustRightInd w:val="0"/>
              <w:spacing w:after="0" w:line="240" w:lineRule="auto"/>
              <w:rPr>
                <w:sz w:val="18"/>
                <w:szCs w:val="18"/>
              </w:rPr>
            </w:pPr>
            <w:r w:rsidRPr="0053793E">
              <w:rPr>
                <w:sz w:val="18"/>
                <w:szCs w:val="18"/>
              </w:rPr>
              <w:t>Organice sesiones donde los estudiantes puedan</w:t>
            </w:r>
            <w:r w:rsidR="0053793E">
              <w:rPr>
                <w:sz w:val="18"/>
                <w:szCs w:val="18"/>
              </w:rPr>
              <w:t xml:space="preserve"> </w:t>
            </w:r>
            <w:r w:rsidRPr="0053793E">
              <w:rPr>
                <w:sz w:val="18"/>
                <w:szCs w:val="18"/>
              </w:rPr>
              <w:t>realizar exposiciones cortas sobre temas que les interesen. Esto les ayudará a familiarizarse con</w:t>
            </w:r>
            <w:r w:rsidR="0053793E">
              <w:rPr>
                <w:sz w:val="18"/>
                <w:szCs w:val="18"/>
              </w:rPr>
              <w:t xml:space="preserve"> </w:t>
            </w:r>
            <w:r w:rsidRPr="0053793E">
              <w:rPr>
                <w:sz w:val="18"/>
                <w:szCs w:val="18"/>
              </w:rPr>
              <w:t xml:space="preserve">el proceso y a desarrollar habilidades de comunicación oral. </w:t>
            </w:r>
          </w:p>
          <w:p w:rsidR="0053793E" w:rsidRDefault="0053793E" w:rsidP="008F2BF1">
            <w:pPr>
              <w:autoSpaceDE w:val="0"/>
              <w:autoSpaceDN w:val="0"/>
              <w:adjustRightInd w:val="0"/>
              <w:spacing w:after="0" w:line="240" w:lineRule="auto"/>
              <w:rPr>
                <w:sz w:val="18"/>
                <w:szCs w:val="18"/>
              </w:rPr>
            </w:pPr>
          </w:p>
          <w:p w:rsidR="0048778E" w:rsidRPr="006943E9" w:rsidRDefault="008F2BF1" w:rsidP="0053793E">
            <w:pPr>
              <w:autoSpaceDE w:val="0"/>
              <w:autoSpaceDN w:val="0"/>
              <w:adjustRightInd w:val="0"/>
              <w:spacing w:after="0" w:line="240" w:lineRule="auto"/>
              <w:rPr>
                <w:sz w:val="18"/>
                <w:szCs w:val="18"/>
              </w:rPr>
            </w:pPr>
            <w:r w:rsidRPr="0053793E">
              <w:rPr>
                <w:sz w:val="18"/>
                <w:szCs w:val="18"/>
              </w:rPr>
              <w:t>Fomente la confianza y motive</w:t>
            </w:r>
            <w:r w:rsidR="0053793E">
              <w:rPr>
                <w:sz w:val="18"/>
                <w:szCs w:val="18"/>
              </w:rPr>
              <w:t xml:space="preserve"> </w:t>
            </w:r>
            <w:r w:rsidRPr="0053793E">
              <w:rPr>
                <w:sz w:val="18"/>
                <w:szCs w:val="18"/>
              </w:rPr>
              <w:t>a otros a respetar las opiniones de sus compañeros y el modo respetuoso que deben utilizar</w:t>
            </w:r>
            <w:r w:rsidR="0053793E">
              <w:rPr>
                <w:sz w:val="18"/>
                <w:szCs w:val="18"/>
              </w:rPr>
              <w:t xml:space="preserve"> </w:t>
            </w:r>
            <w:r w:rsidRPr="0053793E">
              <w:rPr>
                <w:sz w:val="18"/>
                <w:szCs w:val="18"/>
              </w:rPr>
              <w:t>cuando difieren en un punto de vista.</w:t>
            </w:r>
          </w:p>
        </w:tc>
      </w:tr>
      <w:tr w:rsidR="00E954BC" w:rsidRPr="00F64898" w:rsidTr="00C84925">
        <w:trPr>
          <w:cantSplit/>
          <w:trHeight w:val="1638"/>
        </w:trPr>
        <w:tc>
          <w:tcPr>
            <w:tcW w:w="221" w:type="pct"/>
            <w:vMerge/>
            <w:textDirection w:val="btLr"/>
          </w:tcPr>
          <w:p w:rsidR="00E954BC" w:rsidRPr="007575A8" w:rsidRDefault="00E954BC" w:rsidP="00E92B2C">
            <w:pPr>
              <w:ind w:left="113" w:right="113"/>
              <w:jc w:val="center"/>
              <w:rPr>
                <w:b/>
                <w:bCs/>
                <w:sz w:val="18"/>
                <w:szCs w:val="18"/>
              </w:rPr>
            </w:pPr>
          </w:p>
        </w:tc>
        <w:tc>
          <w:tcPr>
            <w:tcW w:w="849" w:type="pct"/>
            <w:vAlign w:val="center"/>
          </w:tcPr>
          <w:p w:rsidR="00E954BC" w:rsidRPr="00DF7440" w:rsidRDefault="00440A9F" w:rsidP="00E92B2C">
            <w:pPr>
              <w:spacing w:after="0" w:line="240" w:lineRule="auto"/>
              <w:rPr>
                <w:rFonts w:ascii="Calibri" w:hAnsi="Calibri" w:cs="Calibri"/>
                <w:kern w:val="0"/>
                <w:sz w:val="18"/>
                <w:szCs w:val="18"/>
              </w:rPr>
            </w:pPr>
            <w:r w:rsidRPr="001B4C11">
              <w:rPr>
                <w:sz w:val="18"/>
                <w:szCs w:val="18"/>
                <w:lang w:val="es-ES"/>
              </w:rPr>
              <w:t>Planea, escribe, revisa, corrige y comparte cuentos sobre diversos temas</w:t>
            </w:r>
            <w:r>
              <w:rPr>
                <w:sz w:val="18"/>
                <w:szCs w:val="18"/>
                <w:lang w:val="es-ES"/>
              </w:rPr>
              <w:t>.</w:t>
            </w:r>
          </w:p>
        </w:tc>
        <w:tc>
          <w:tcPr>
            <w:tcW w:w="501" w:type="pct"/>
            <w:vAlign w:val="center"/>
          </w:tcPr>
          <w:p w:rsidR="00E954BC" w:rsidRPr="00813669" w:rsidRDefault="00440A9F" w:rsidP="00E92B2C">
            <w:pPr>
              <w:spacing w:after="0" w:line="240" w:lineRule="auto"/>
              <w:rPr>
                <w:sz w:val="18"/>
                <w:szCs w:val="18"/>
              </w:rPr>
            </w:pPr>
            <w:r w:rsidRPr="00440A9F">
              <w:rPr>
                <w:sz w:val="18"/>
                <w:szCs w:val="18"/>
              </w:rPr>
              <w:t>Comprensión y producción de cuentos para su disfrute</w:t>
            </w:r>
          </w:p>
        </w:tc>
        <w:tc>
          <w:tcPr>
            <w:tcW w:w="608" w:type="pct"/>
            <w:vAlign w:val="center"/>
          </w:tcPr>
          <w:p w:rsidR="00440A9F" w:rsidRPr="00440A9F" w:rsidRDefault="00440A9F" w:rsidP="00440A9F">
            <w:pPr>
              <w:rPr>
                <w:sz w:val="18"/>
                <w:szCs w:val="18"/>
                <w:lang w:val="en-US"/>
              </w:rPr>
            </w:pPr>
            <w:r w:rsidRPr="00440A9F">
              <w:rPr>
                <w:sz w:val="18"/>
                <w:szCs w:val="18"/>
                <w:lang w:val="en-US"/>
              </w:rPr>
              <w:t>Possessives: mine, hers, ours, theirs</w:t>
            </w:r>
          </w:p>
          <w:p w:rsidR="00440A9F" w:rsidRPr="00440A9F" w:rsidRDefault="00440A9F" w:rsidP="00440A9F">
            <w:pPr>
              <w:rPr>
                <w:sz w:val="18"/>
                <w:szCs w:val="18"/>
                <w:lang w:val="en-US"/>
              </w:rPr>
            </w:pPr>
            <w:r w:rsidRPr="00440A9F">
              <w:rPr>
                <w:sz w:val="18"/>
                <w:szCs w:val="18"/>
                <w:lang w:val="en-US"/>
              </w:rPr>
              <w:t xml:space="preserve">Actions </w:t>
            </w:r>
          </w:p>
          <w:p w:rsidR="00E954BC" w:rsidRDefault="00440A9F" w:rsidP="00440A9F">
            <w:pPr>
              <w:rPr>
                <w:sz w:val="18"/>
                <w:szCs w:val="18"/>
              </w:rPr>
            </w:pPr>
            <w:r w:rsidRPr="006A5D1A">
              <w:rPr>
                <w:sz w:val="18"/>
                <w:szCs w:val="18"/>
              </w:rPr>
              <w:t>Adjectives</w:t>
            </w:r>
            <w:r>
              <w:rPr>
                <w:sz w:val="18"/>
                <w:szCs w:val="18"/>
              </w:rPr>
              <w:t xml:space="preserve">; </w:t>
            </w:r>
            <w:r w:rsidRPr="006A5D1A">
              <w:rPr>
                <w:sz w:val="18"/>
                <w:szCs w:val="18"/>
              </w:rPr>
              <w:t>Verbs</w:t>
            </w:r>
            <w:r>
              <w:rPr>
                <w:sz w:val="18"/>
                <w:szCs w:val="18"/>
              </w:rPr>
              <w:t xml:space="preserve">; </w:t>
            </w:r>
            <w:r w:rsidRPr="006A5D1A">
              <w:rPr>
                <w:sz w:val="18"/>
                <w:szCs w:val="18"/>
              </w:rPr>
              <w:t>Colors</w:t>
            </w:r>
            <w:r>
              <w:rPr>
                <w:sz w:val="18"/>
                <w:szCs w:val="18"/>
              </w:rPr>
              <w:t xml:space="preserve">; </w:t>
            </w:r>
            <w:r w:rsidRPr="006A5D1A">
              <w:rPr>
                <w:sz w:val="18"/>
                <w:szCs w:val="18"/>
              </w:rPr>
              <w:t>Shapes</w:t>
            </w:r>
            <w:r>
              <w:rPr>
                <w:sz w:val="18"/>
                <w:szCs w:val="18"/>
              </w:rPr>
              <w:t xml:space="preserve"> </w:t>
            </w:r>
          </w:p>
        </w:tc>
        <w:tc>
          <w:tcPr>
            <w:tcW w:w="606" w:type="pct"/>
            <w:vAlign w:val="center"/>
          </w:tcPr>
          <w:p w:rsidR="00E954BC" w:rsidRPr="00440A9F" w:rsidRDefault="00CA54F7" w:rsidP="00E954BC">
            <w:pPr>
              <w:spacing w:after="0" w:line="240" w:lineRule="atLeast"/>
              <w:rPr>
                <w:b/>
                <w:bCs/>
                <w:sz w:val="18"/>
                <w:szCs w:val="18"/>
                <w:lang w:val="en-US"/>
              </w:rPr>
            </w:pPr>
            <w:r w:rsidRPr="00440A9F">
              <w:rPr>
                <w:b/>
                <w:bCs/>
                <w:sz w:val="18"/>
                <w:szCs w:val="18"/>
                <w:lang w:val="en-US"/>
              </w:rPr>
              <w:t>Card</w:t>
            </w:r>
            <w:r w:rsidR="00876D83" w:rsidRPr="00440A9F">
              <w:rPr>
                <w:b/>
                <w:bCs/>
                <w:sz w:val="18"/>
                <w:szCs w:val="18"/>
                <w:lang w:val="en-US"/>
              </w:rPr>
              <w:t xml:space="preserve"> </w:t>
            </w:r>
            <w:r w:rsidR="0048778E" w:rsidRPr="00440A9F">
              <w:rPr>
                <w:b/>
                <w:bCs/>
                <w:sz w:val="18"/>
                <w:szCs w:val="18"/>
                <w:lang w:val="en-US"/>
              </w:rPr>
              <w:t>9</w:t>
            </w:r>
            <w:r w:rsidR="00494E8D" w:rsidRPr="00440A9F">
              <w:rPr>
                <w:b/>
                <w:bCs/>
                <w:sz w:val="18"/>
                <w:szCs w:val="18"/>
                <w:lang w:val="en-US"/>
              </w:rPr>
              <w:t xml:space="preserve">. </w:t>
            </w:r>
            <w:r w:rsidR="00440A9F" w:rsidRPr="00440A9F">
              <w:rPr>
                <w:b/>
                <w:bCs/>
                <w:sz w:val="18"/>
                <w:szCs w:val="18"/>
                <w:lang w:val="en-US"/>
              </w:rPr>
              <w:t xml:space="preserve">Telling a story  </w:t>
            </w:r>
          </w:p>
          <w:p w:rsidR="00E954BC" w:rsidRPr="00440A9F" w:rsidRDefault="00E954BC" w:rsidP="00E954BC">
            <w:pPr>
              <w:spacing w:after="0" w:line="240" w:lineRule="atLeast"/>
              <w:rPr>
                <w:b/>
                <w:bCs/>
                <w:sz w:val="18"/>
                <w:szCs w:val="18"/>
                <w:lang w:val="en-US"/>
              </w:rPr>
            </w:pPr>
          </w:p>
          <w:p w:rsidR="00E954BC" w:rsidRPr="00440A9F" w:rsidRDefault="00E954BC" w:rsidP="00E954BC">
            <w:pPr>
              <w:spacing w:after="0" w:line="240" w:lineRule="atLeast"/>
              <w:rPr>
                <w:sz w:val="18"/>
                <w:szCs w:val="18"/>
                <w:lang w:val="en-US"/>
              </w:rPr>
            </w:pPr>
            <w:r w:rsidRPr="00440A9F">
              <w:rPr>
                <w:sz w:val="18"/>
                <w:szCs w:val="18"/>
                <w:lang w:val="en-US"/>
              </w:rPr>
              <w:t>(</w:t>
            </w:r>
            <w:proofErr w:type="spellStart"/>
            <w:r w:rsidRPr="00440A9F">
              <w:rPr>
                <w:sz w:val="18"/>
                <w:szCs w:val="18"/>
                <w:lang w:val="en-US"/>
              </w:rPr>
              <w:t>Módulo</w:t>
            </w:r>
            <w:proofErr w:type="spellEnd"/>
            <w:r w:rsidRPr="00440A9F">
              <w:rPr>
                <w:sz w:val="18"/>
                <w:szCs w:val="18"/>
                <w:lang w:val="en-US"/>
              </w:rPr>
              <w:t xml:space="preserve"> 1, </w:t>
            </w:r>
            <w:proofErr w:type="spellStart"/>
            <w:r w:rsidR="00CA54F7" w:rsidRPr="00440A9F">
              <w:rPr>
                <w:sz w:val="18"/>
                <w:szCs w:val="18"/>
                <w:lang w:val="en-US"/>
              </w:rPr>
              <w:t>Inglés</w:t>
            </w:r>
            <w:proofErr w:type="spellEnd"/>
            <w:r w:rsidR="00876D83" w:rsidRPr="00440A9F">
              <w:rPr>
                <w:sz w:val="18"/>
                <w:szCs w:val="18"/>
                <w:lang w:val="en-US"/>
              </w:rPr>
              <w:t xml:space="preserve">, </w:t>
            </w:r>
            <w:proofErr w:type="spellStart"/>
            <w:r w:rsidRPr="00440A9F">
              <w:rPr>
                <w:sz w:val="18"/>
                <w:szCs w:val="18"/>
                <w:lang w:val="en-US"/>
              </w:rPr>
              <w:t>página</w:t>
            </w:r>
            <w:proofErr w:type="spellEnd"/>
            <w:r w:rsidRPr="00440A9F">
              <w:rPr>
                <w:sz w:val="18"/>
                <w:szCs w:val="18"/>
                <w:lang w:val="en-US"/>
              </w:rPr>
              <w:t xml:space="preserve"> </w:t>
            </w:r>
            <w:r w:rsidR="00440A9F">
              <w:rPr>
                <w:sz w:val="18"/>
                <w:szCs w:val="18"/>
                <w:lang w:val="en-US"/>
              </w:rPr>
              <w:t>11</w:t>
            </w:r>
            <w:r w:rsidRPr="00440A9F">
              <w:rPr>
                <w:sz w:val="18"/>
                <w:szCs w:val="18"/>
                <w:lang w:val="en-US"/>
              </w:rPr>
              <w:t>)</w:t>
            </w:r>
          </w:p>
          <w:p w:rsidR="00E954BC" w:rsidRDefault="00E954BC" w:rsidP="00E954BC">
            <w:pPr>
              <w:spacing w:after="0" w:line="240" w:lineRule="atLeast"/>
              <w:rPr>
                <w:b/>
                <w:bCs/>
                <w:sz w:val="18"/>
                <w:szCs w:val="18"/>
              </w:rPr>
            </w:pPr>
            <w:r w:rsidRPr="005D401D">
              <w:rPr>
                <w:noProof/>
                <w:sz w:val="18"/>
                <w:szCs w:val="18"/>
                <w:lang w:val="en-US"/>
              </w:rPr>
              <w:drawing>
                <wp:inline distT="0" distB="0" distL="0" distR="0" wp14:anchorId="30315FAE" wp14:editId="71306A21">
                  <wp:extent cx="533400" cy="482600"/>
                  <wp:effectExtent l="0" t="0" r="0" b="0"/>
                  <wp:docPr id="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DC3EA8" w:rsidRDefault="00DC3EA8" w:rsidP="00E954BC">
            <w:pPr>
              <w:spacing w:after="0" w:line="240" w:lineRule="atLeast"/>
              <w:rPr>
                <w:b/>
                <w:bCs/>
                <w:sz w:val="18"/>
                <w:szCs w:val="18"/>
              </w:rPr>
            </w:pPr>
          </w:p>
          <w:p w:rsidR="00DC3EA8" w:rsidRDefault="00DC3EA8" w:rsidP="00E954BC">
            <w:pPr>
              <w:spacing w:after="0" w:line="240" w:lineRule="atLeast"/>
              <w:rPr>
                <w:b/>
                <w:bCs/>
                <w:sz w:val="18"/>
                <w:szCs w:val="18"/>
              </w:rPr>
            </w:pPr>
          </w:p>
          <w:p w:rsidR="00DC3EA8" w:rsidRPr="007F672E" w:rsidRDefault="00DC3EA8" w:rsidP="00E954BC">
            <w:pPr>
              <w:spacing w:after="0" w:line="240" w:lineRule="atLeast"/>
              <w:rPr>
                <w:b/>
                <w:bCs/>
                <w:sz w:val="18"/>
                <w:szCs w:val="18"/>
              </w:rPr>
            </w:pPr>
          </w:p>
        </w:tc>
        <w:tc>
          <w:tcPr>
            <w:tcW w:w="463" w:type="pct"/>
          </w:tcPr>
          <w:p w:rsidR="00E954BC" w:rsidRPr="00F9458D" w:rsidRDefault="00F9458D" w:rsidP="00E92B2C">
            <w:pPr>
              <w:rPr>
                <w:sz w:val="18"/>
                <w:szCs w:val="18"/>
              </w:rPr>
            </w:pPr>
            <w:r>
              <w:rPr>
                <w:sz w:val="18"/>
                <w:szCs w:val="18"/>
              </w:rPr>
              <w:t>Contenido complementario</w:t>
            </w:r>
          </w:p>
        </w:tc>
        <w:tc>
          <w:tcPr>
            <w:tcW w:w="1752" w:type="pct"/>
          </w:tcPr>
          <w:p w:rsidR="00F9458D" w:rsidRPr="00F9458D" w:rsidRDefault="00F9458D" w:rsidP="00F9458D">
            <w:pPr>
              <w:autoSpaceDE w:val="0"/>
              <w:autoSpaceDN w:val="0"/>
              <w:adjustRightInd w:val="0"/>
              <w:spacing w:after="0" w:line="240" w:lineRule="auto"/>
              <w:rPr>
                <w:sz w:val="18"/>
                <w:szCs w:val="18"/>
              </w:rPr>
            </w:pPr>
            <w:r w:rsidRPr="00F9458D">
              <w:rPr>
                <w:sz w:val="18"/>
                <w:szCs w:val="18"/>
              </w:rPr>
              <w:t>Repase los</w:t>
            </w:r>
            <w:r>
              <w:rPr>
                <w:sz w:val="18"/>
                <w:szCs w:val="18"/>
              </w:rPr>
              <w:t xml:space="preserve"> </w:t>
            </w:r>
            <w:r w:rsidRPr="00F9458D">
              <w:rPr>
                <w:sz w:val="18"/>
                <w:szCs w:val="18"/>
              </w:rPr>
              <w:t>elementos básicos de un cuento (inicio, desarrollo, conclusión) con el apoyo de algunos</w:t>
            </w:r>
            <w:r>
              <w:rPr>
                <w:sz w:val="18"/>
                <w:szCs w:val="18"/>
              </w:rPr>
              <w:t xml:space="preserve"> </w:t>
            </w:r>
            <w:r w:rsidRPr="00F9458D">
              <w:rPr>
                <w:sz w:val="18"/>
                <w:szCs w:val="18"/>
              </w:rPr>
              <w:t>ejemplos de la literatura universal o de cuentos tradicionales. Pida a los alumnos que</w:t>
            </w:r>
            <w:r>
              <w:rPr>
                <w:sz w:val="18"/>
                <w:szCs w:val="18"/>
              </w:rPr>
              <w:t xml:space="preserve"> </w:t>
            </w:r>
            <w:r w:rsidRPr="00F9458D">
              <w:rPr>
                <w:sz w:val="18"/>
                <w:szCs w:val="18"/>
              </w:rPr>
              <w:t>lean los textos en donde varios niños expresan sus opiniones sobre diferentes géneros</w:t>
            </w:r>
          </w:p>
          <w:p w:rsidR="00E954BC" w:rsidRDefault="00F9458D" w:rsidP="00F9458D">
            <w:pPr>
              <w:autoSpaceDE w:val="0"/>
              <w:autoSpaceDN w:val="0"/>
              <w:adjustRightInd w:val="0"/>
              <w:spacing w:after="0" w:line="240" w:lineRule="auto"/>
              <w:rPr>
                <w:sz w:val="18"/>
                <w:szCs w:val="18"/>
              </w:rPr>
            </w:pPr>
            <w:r w:rsidRPr="00F9458D">
              <w:rPr>
                <w:sz w:val="18"/>
                <w:szCs w:val="18"/>
              </w:rPr>
              <w:t>de cuento.</w:t>
            </w:r>
          </w:p>
          <w:p w:rsidR="00F9458D" w:rsidRDefault="00F9458D" w:rsidP="00F9458D">
            <w:pPr>
              <w:autoSpaceDE w:val="0"/>
              <w:autoSpaceDN w:val="0"/>
              <w:adjustRightInd w:val="0"/>
              <w:spacing w:after="0" w:line="240" w:lineRule="auto"/>
              <w:rPr>
                <w:sz w:val="18"/>
                <w:szCs w:val="18"/>
              </w:rPr>
            </w:pPr>
          </w:p>
          <w:p w:rsidR="00F9458D" w:rsidRPr="006943E9" w:rsidRDefault="00F9458D" w:rsidP="00F9458D">
            <w:pPr>
              <w:autoSpaceDE w:val="0"/>
              <w:autoSpaceDN w:val="0"/>
              <w:adjustRightInd w:val="0"/>
              <w:spacing w:after="0" w:line="240" w:lineRule="auto"/>
              <w:rPr>
                <w:sz w:val="18"/>
                <w:szCs w:val="18"/>
              </w:rPr>
            </w:pPr>
            <w:r w:rsidRPr="00F9458D">
              <w:rPr>
                <w:sz w:val="18"/>
                <w:szCs w:val="18"/>
              </w:rPr>
              <w:t>Solicite que unan cada texto con la ilustración correcta. Repase la función de los adjetivos para describir cosas o personas. Oriente al grupo</w:t>
            </w:r>
            <w:r>
              <w:rPr>
                <w:sz w:val="18"/>
                <w:szCs w:val="18"/>
              </w:rPr>
              <w:t xml:space="preserve"> </w:t>
            </w:r>
            <w:r w:rsidRPr="00F9458D">
              <w:rPr>
                <w:sz w:val="18"/>
                <w:szCs w:val="18"/>
              </w:rPr>
              <w:t>para que identifiquen los adjetivos en los textos de arriba y después, deberán completar las frases con sus propias ideas.</w:t>
            </w:r>
          </w:p>
        </w:tc>
      </w:tr>
      <w:tr w:rsidR="0048778E" w:rsidRPr="005D19F7" w:rsidTr="00C84925">
        <w:trPr>
          <w:cantSplit/>
          <w:trHeight w:val="1116"/>
        </w:trPr>
        <w:tc>
          <w:tcPr>
            <w:tcW w:w="221" w:type="pct"/>
            <w:vMerge w:val="restart"/>
            <w:textDirection w:val="btLr"/>
          </w:tcPr>
          <w:p w:rsidR="0048778E" w:rsidRPr="007575A8" w:rsidRDefault="0048778E" w:rsidP="00E92B2C">
            <w:pPr>
              <w:ind w:left="113" w:right="113"/>
              <w:jc w:val="center"/>
              <w:rPr>
                <w:b/>
                <w:bCs/>
                <w:sz w:val="18"/>
                <w:szCs w:val="18"/>
              </w:rPr>
            </w:pPr>
            <w:r w:rsidRPr="007575A8">
              <w:rPr>
                <w:b/>
                <w:bCs/>
                <w:sz w:val="18"/>
                <w:szCs w:val="18"/>
              </w:rPr>
              <w:t>Saberes y Pensamiento científico</w:t>
            </w:r>
          </w:p>
        </w:tc>
        <w:tc>
          <w:tcPr>
            <w:tcW w:w="849" w:type="pct"/>
            <w:vAlign w:val="center"/>
          </w:tcPr>
          <w:p w:rsidR="007B0E97" w:rsidRDefault="007B0E97" w:rsidP="007B0E97">
            <w:pPr>
              <w:pStyle w:val="Ttulo2"/>
              <w:rPr>
                <w:rFonts w:ascii="Calibri" w:hAnsi="Calibri" w:cs="Calibri"/>
                <w:color w:val="000000" w:themeColor="text1"/>
                <w:sz w:val="18"/>
                <w:szCs w:val="18"/>
              </w:rPr>
            </w:pPr>
            <w:r>
              <w:rPr>
                <w:rFonts w:ascii="Calibri" w:hAnsi="Calibri" w:cs="Calibri"/>
                <w:color w:val="000000" w:themeColor="text1"/>
                <w:sz w:val="18"/>
                <w:szCs w:val="18"/>
              </w:rPr>
              <w:t>A través de situaciones cotidianas y de diversos contextos, cuenta, representa de diferentes formas, interpreta, ordena, lee y escribe números naturales hasta de cinco cifras, identifica irregularidades en los números.</w:t>
            </w:r>
          </w:p>
          <w:p w:rsidR="0048778E" w:rsidRPr="005D401D" w:rsidRDefault="0048778E" w:rsidP="00E92B2C">
            <w:pPr>
              <w:rPr>
                <w:rFonts w:ascii="Calibri" w:hAnsi="Calibri" w:cs="Calibri"/>
                <w:sz w:val="18"/>
                <w:szCs w:val="18"/>
              </w:rPr>
            </w:pPr>
          </w:p>
        </w:tc>
        <w:tc>
          <w:tcPr>
            <w:tcW w:w="501" w:type="pct"/>
            <w:vAlign w:val="center"/>
          </w:tcPr>
          <w:p w:rsidR="0048778E" w:rsidRPr="005D401D" w:rsidRDefault="007B0E97" w:rsidP="00E92B2C">
            <w:pPr>
              <w:rPr>
                <w:sz w:val="18"/>
                <w:szCs w:val="18"/>
              </w:rPr>
            </w:pPr>
            <w:r>
              <w:rPr>
                <w:sz w:val="18"/>
                <w:szCs w:val="18"/>
                <w:lang w:val="es-ES"/>
              </w:rPr>
              <w:t>Estudio de los números</w:t>
            </w:r>
          </w:p>
        </w:tc>
        <w:tc>
          <w:tcPr>
            <w:tcW w:w="608" w:type="pct"/>
          </w:tcPr>
          <w:p w:rsidR="0048778E" w:rsidRPr="005D401D" w:rsidRDefault="0048778E" w:rsidP="00E92B2C">
            <w:pPr>
              <w:rPr>
                <w:rFonts w:ascii="Calibri" w:hAnsi="Calibri" w:cs="Calibri"/>
                <w:color w:val="000000" w:themeColor="text1"/>
                <w:sz w:val="18"/>
                <w:szCs w:val="18"/>
              </w:rPr>
            </w:pPr>
          </w:p>
          <w:p w:rsidR="0048778E" w:rsidRPr="005D401D" w:rsidRDefault="007B0E97" w:rsidP="00EE3DA7">
            <w:pPr>
              <w:rPr>
                <w:sz w:val="18"/>
                <w:szCs w:val="18"/>
              </w:rPr>
            </w:pPr>
            <w:r>
              <w:rPr>
                <w:rFonts w:ascii="Calibri" w:hAnsi="Calibri" w:cs="Calibri"/>
                <w:color w:val="000000" w:themeColor="text1"/>
                <w:sz w:val="18"/>
                <w:szCs w:val="18"/>
              </w:rPr>
              <w:t>Números escritos con cifras y con palabras</w:t>
            </w:r>
          </w:p>
        </w:tc>
        <w:tc>
          <w:tcPr>
            <w:tcW w:w="606" w:type="pct"/>
            <w:vAlign w:val="center"/>
          </w:tcPr>
          <w:p w:rsidR="0048778E" w:rsidRDefault="0048778E" w:rsidP="00E92B2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17. </w:t>
            </w:r>
            <w:r w:rsidR="007B0E97">
              <w:rPr>
                <w:rFonts w:ascii="Calibri" w:hAnsi="Calibri" w:cs="Calibri"/>
                <w:b/>
                <w:bCs/>
                <w:sz w:val="18"/>
                <w:szCs w:val="18"/>
              </w:rPr>
              <w:t>Comparación de números naturales</w:t>
            </w:r>
          </w:p>
          <w:p w:rsidR="0048778E" w:rsidRDefault="0048778E" w:rsidP="00E92B2C">
            <w:pPr>
              <w:spacing w:after="0" w:line="240" w:lineRule="atLeast"/>
              <w:rPr>
                <w:rFonts w:ascii="Calibri" w:hAnsi="Calibri" w:cs="Calibri"/>
                <w:b/>
                <w:bCs/>
                <w:sz w:val="18"/>
                <w:szCs w:val="18"/>
              </w:rPr>
            </w:pPr>
          </w:p>
          <w:p w:rsidR="0048778E" w:rsidRPr="005D401D" w:rsidRDefault="0048778E" w:rsidP="00E92B2C">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2, Matemáticas, </w:t>
            </w:r>
            <w:r w:rsidRPr="005D401D">
              <w:rPr>
                <w:sz w:val="18"/>
                <w:szCs w:val="18"/>
              </w:rPr>
              <w:t xml:space="preserve">página </w:t>
            </w:r>
            <w:r>
              <w:rPr>
                <w:sz w:val="18"/>
                <w:szCs w:val="18"/>
              </w:rPr>
              <w:t>19</w:t>
            </w:r>
            <w:r w:rsidRPr="005D401D">
              <w:rPr>
                <w:sz w:val="18"/>
                <w:szCs w:val="18"/>
              </w:rPr>
              <w:t>)</w:t>
            </w:r>
          </w:p>
          <w:p w:rsidR="0048778E" w:rsidRPr="005D401D" w:rsidRDefault="0084465B" w:rsidP="00E92B2C">
            <w:pPr>
              <w:spacing w:line="240" w:lineRule="atLeast"/>
              <w:rPr>
                <w:rFonts w:ascii="Calibri" w:hAnsi="Calibri" w:cs="Calibri"/>
                <w:b/>
                <w:bCs/>
                <w:sz w:val="18"/>
                <w:szCs w:val="18"/>
              </w:rPr>
            </w:pPr>
            <w:r>
              <w:rPr>
                <w:rFonts w:ascii="Calibri" w:hAnsi="Calibri" w:cs="Calibri"/>
                <w:b/>
                <w:bCs/>
                <w:noProof/>
                <w:sz w:val="18"/>
                <w:szCs w:val="18"/>
              </w:rPr>
              <w:drawing>
                <wp:inline distT="0" distB="0" distL="0" distR="0">
                  <wp:extent cx="533400" cy="516194"/>
                  <wp:effectExtent l="0" t="0" r="0" b="5080"/>
                  <wp:docPr id="2587438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43800" name="Imagen 258743800"/>
                          <pic:cNvPicPr/>
                        </pic:nvPicPr>
                        <pic:blipFill>
                          <a:blip r:embed="rId13">
                            <a:extLst>
                              <a:ext uri="{28A0092B-C50C-407E-A947-70E740481C1C}">
                                <a14:useLocalDpi xmlns:a14="http://schemas.microsoft.com/office/drawing/2010/main" val="0"/>
                              </a:ext>
                            </a:extLst>
                          </a:blip>
                          <a:stretch>
                            <a:fillRect/>
                          </a:stretch>
                        </pic:blipFill>
                        <pic:spPr>
                          <a:xfrm>
                            <a:off x="0" y="0"/>
                            <a:ext cx="534713" cy="517464"/>
                          </a:xfrm>
                          <a:prstGeom prst="rect">
                            <a:avLst/>
                          </a:prstGeom>
                        </pic:spPr>
                      </pic:pic>
                    </a:graphicData>
                  </a:graphic>
                </wp:inline>
              </w:drawing>
            </w:r>
          </w:p>
        </w:tc>
        <w:tc>
          <w:tcPr>
            <w:tcW w:w="463" w:type="pct"/>
          </w:tcPr>
          <w:p w:rsidR="0048778E" w:rsidRDefault="007B0E97" w:rsidP="00E92B2C">
            <w:pPr>
              <w:rPr>
                <w:rFonts w:ascii="Calibri" w:hAnsi="Calibri" w:cs="Calibri"/>
                <w:color w:val="000000" w:themeColor="text1"/>
                <w:sz w:val="18"/>
                <w:szCs w:val="18"/>
              </w:rPr>
            </w:pPr>
            <w:r w:rsidRPr="0084465B">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126 a 129</w:t>
            </w:r>
          </w:p>
          <w:p w:rsidR="0084465B" w:rsidRDefault="0084465B" w:rsidP="00E92B2C">
            <w:pPr>
              <w:rPr>
                <w:color w:val="000000" w:themeColor="text1"/>
                <w:sz w:val="18"/>
                <w:szCs w:val="18"/>
              </w:rPr>
            </w:pPr>
            <w:r w:rsidRPr="00270407">
              <w:rPr>
                <w:i/>
                <w:iCs/>
                <w:color w:val="000000" w:themeColor="text1"/>
                <w:sz w:val="18"/>
                <w:szCs w:val="18"/>
              </w:rPr>
              <w:t>Proyectos Comunitarios</w:t>
            </w:r>
            <w:r>
              <w:rPr>
                <w:color w:val="000000" w:themeColor="text1"/>
                <w:sz w:val="18"/>
                <w:szCs w:val="18"/>
              </w:rPr>
              <w:t xml:space="preserve"> 4, pp. </w:t>
            </w:r>
            <w:r w:rsidR="00DE0CA5">
              <w:rPr>
                <w:color w:val="000000" w:themeColor="text1"/>
                <w:sz w:val="18"/>
                <w:szCs w:val="18"/>
              </w:rPr>
              <w:t>110-121, 162-169</w:t>
            </w:r>
          </w:p>
          <w:p w:rsidR="00E60116" w:rsidRPr="00B3405F" w:rsidRDefault="00E60116" w:rsidP="00E92B2C">
            <w:pPr>
              <w:rPr>
                <w:sz w:val="18"/>
                <w:szCs w:val="18"/>
              </w:rPr>
            </w:pPr>
            <w:r w:rsidRPr="00E60116">
              <w:rPr>
                <w:i/>
                <w:iCs/>
                <w:sz w:val="18"/>
                <w:szCs w:val="18"/>
              </w:rPr>
              <w:t>Proyectos Escolares</w:t>
            </w:r>
            <w:r>
              <w:rPr>
                <w:sz w:val="18"/>
                <w:szCs w:val="18"/>
              </w:rPr>
              <w:t xml:space="preserve"> 4, pp. 26-43</w:t>
            </w:r>
          </w:p>
        </w:tc>
        <w:tc>
          <w:tcPr>
            <w:tcW w:w="1752" w:type="pct"/>
          </w:tcPr>
          <w:p w:rsidR="00F46895" w:rsidRDefault="00F46895" w:rsidP="00F46895">
            <w:pPr>
              <w:autoSpaceDE w:val="0"/>
              <w:autoSpaceDN w:val="0"/>
              <w:adjustRightInd w:val="0"/>
              <w:spacing w:after="0" w:line="240" w:lineRule="auto"/>
              <w:rPr>
                <w:rFonts w:ascii="Calibri" w:hAnsi="Calibri" w:cs="Calibri"/>
                <w:sz w:val="18"/>
                <w:szCs w:val="18"/>
              </w:rPr>
            </w:pPr>
            <w:r>
              <w:rPr>
                <w:sz w:val="18"/>
                <w:szCs w:val="18"/>
              </w:rPr>
              <w:t>Recuerde a los alumnos el correcto uso d elos signos mayor que (</w:t>
            </w:r>
            <w:r>
              <w:rPr>
                <w:rFonts w:ascii="Calibri" w:hAnsi="Calibri" w:cs="Calibri"/>
                <w:sz w:val="18"/>
                <w:szCs w:val="18"/>
              </w:rPr>
              <w:t>&gt;</w:t>
            </w:r>
            <w:r>
              <w:rPr>
                <w:sz w:val="18"/>
                <w:szCs w:val="18"/>
              </w:rPr>
              <w:t>)  y menor que (</w:t>
            </w:r>
            <w:r>
              <w:rPr>
                <w:rFonts w:ascii="Calibri" w:hAnsi="Calibri" w:cs="Calibri"/>
                <w:sz w:val="18"/>
                <w:szCs w:val="18"/>
              </w:rPr>
              <w:t>&gt;) que revisaron en la Ficha anterior. Comente que el signo de comparación siempre abre hacia el lado del número mayor.</w:t>
            </w:r>
          </w:p>
          <w:p w:rsidR="00F46895" w:rsidRDefault="00F46895" w:rsidP="00F46895">
            <w:pPr>
              <w:autoSpaceDE w:val="0"/>
              <w:autoSpaceDN w:val="0"/>
              <w:adjustRightInd w:val="0"/>
              <w:spacing w:after="0" w:line="240" w:lineRule="auto"/>
              <w:rPr>
                <w:rFonts w:ascii="Calibri" w:hAnsi="Calibri" w:cs="Calibri"/>
                <w:sz w:val="18"/>
                <w:szCs w:val="18"/>
              </w:rPr>
            </w:pPr>
          </w:p>
          <w:p w:rsidR="00F46895" w:rsidRDefault="00F46895" w:rsidP="00F46895">
            <w:pPr>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La intención de la actividad 2 es que analicen las diferencias entre los números escritos con cifras y con palabras, que vean que no siempre el número con más palabras </w:t>
            </w:r>
            <w:r w:rsidR="004E655D">
              <w:rPr>
                <w:rFonts w:ascii="Calibri" w:hAnsi="Calibri" w:cs="Calibri"/>
                <w:sz w:val="18"/>
                <w:szCs w:val="18"/>
              </w:rPr>
              <w:t>es el mayor.</w:t>
            </w:r>
          </w:p>
          <w:p w:rsidR="00F46895" w:rsidRDefault="00F46895" w:rsidP="00F46895">
            <w:pPr>
              <w:autoSpaceDE w:val="0"/>
              <w:autoSpaceDN w:val="0"/>
              <w:adjustRightInd w:val="0"/>
              <w:spacing w:after="0" w:line="240" w:lineRule="auto"/>
              <w:rPr>
                <w:rFonts w:ascii="Calibri" w:hAnsi="Calibri" w:cs="Calibri"/>
                <w:sz w:val="18"/>
                <w:szCs w:val="18"/>
              </w:rPr>
            </w:pPr>
          </w:p>
          <w:p w:rsidR="0048778E" w:rsidRPr="005D401D" w:rsidRDefault="0048778E" w:rsidP="00F46895">
            <w:pPr>
              <w:autoSpaceDE w:val="0"/>
              <w:autoSpaceDN w:val="0"/>
              <w:adjustRightInd w:val="0"/>
              <w:spacing w:after="0" w:line="240" w:lineRule="auto"/>
              <w:rPr>
                <w:sz w:val="18"/>
                <w:szCs w:val="18"/>
              </w:rPr>
            </w:pPr>
          </w:p>
        </w:tc>
      </w:tr>
      <w:tr w:rsidR="0048778E" w:rsidRPr="005D19F7" w:rsidTr="00C84925">
        <w:trPr>
          <w:cantSplit/>
          <w:trHeight w:val="1116"/>
        </w:trPr>
        <w:tc>
          <w:tcPr>
            <w:tcW w:w="221" w:type="pct"/>
            <w:vMerge/>
            <w:textDirection w:val="btLr"/>
          </w:tcPr>
          <w:p w:rsidR="0048778E" w:rsidRPr="007575A8" w:rsidRDefault="0048778E" w:rsidP="00E92B2C">
            <w:pPr>
              <w:ind w:left="113" w:right="113"/>
              <w:jc w:val="center"/>
              <w:rPr>
                <w:b/>
                <w:bCs/>
                <w:sz w:val="18"/>
                <w:szCs w:val="18"/>
              </w:rPr>
            </w:pPr>
          </w:p>
        </w:tc>
        <w:tc>
          <w:tcPr>
            <w:tcW w:w="849" w:type="pct"/>
            <w:vAlign w:val="center"/>
          </w:tcPr>
          <w:p w:rsidR="00AF337C" w:rsidRDefault="00AF337C" w:rsidP="00AF337C">
            <w:pPr>
              <w:rPr>
                <w:rFonts w:ascii="Calibri" w:hAnsi="Calibri" w:cs="Calibri"/>
                <w:color w:val="000000" w:themeColor="text1"/>
                <w:sz w:val="18"/>
                <w:szCs w:val="18"/>
              </w:rPr>
            </w:pPr>
            <w:r>
              <w:rPr>
                <w:rFonts w:ascii="Calibri" w:hAnsi="Calibri" w:cs="Calibri"/>
                <w:color w:val="000000" w:themeColor="text1"/>
                <w:sz w:val="18"/>
                <w:szCs w:val="18"/>
              </w:rPr>
              <w:t>Expresa oralmente la sucesión numérica hasta cinco cifras, en español y hasta donde sea posible, en su lengua materna, de manera ascendente y descendente a partir de un número natural dado.</w:t>
            </w:r>
          </w:p>
          <w:p w:rsidR="0048778E" w:rsidRPr="00EE77BA" w:rsidRDefault="0048778E" w:rsidP="00E92B2C">
            <w:pPr>
              <w:rPr>
                <w:rFonts w:ascii="Calibri" w:hAnsi="Calibri" w:cs="Calibri"/>
                <w:color w:val="000000" w:themeColor="text1"/>
                <w:sz w:val="18"/>
                <w:szCs w:val="18"/>
              </w:rPr>
            </w:pPr>
          </w:p>
        </w:tc>
        <w:tc>
          <w:tcPr>
            <w:tcW w:w="501" w:type="pct"/>
            <w:vAlign w:val="center"/>
          </w:tcPr>
          <w:p w:rsidR="0048778E" w:rsidRPr="00B3405F" w:rsidRDefault="00AF337C" w:rsidP="00E92B2C">
            <w:pPr>
              <w:rPr>
                <w:sz w:val="18"/>
                <w:szCs w:val="18"/>
                <w:lang w:val="es-ES"/>
              </w:rPr>
            </w:pPr>
            <w:r>
              <w:rPr>
                <w:sz w:val="18"/>
                <w:szCs w:val="18"/>
                <w:lang w:val="es-ES"/>
              </w:rPr>
              <w:t>Estudio de los números</w:t>
            </w:r>
          </w:p>
        </w:tc>
        <w:tc>
          <w:tcPr>
            <w:tcW w:w="608" w:type="pct"/>
          </w:tcPr>
          <w:p w:rsidR="00AF337C" w:rsidRDefault="00AF337C" w:rsidP="00AF337C">
            <w:pPr>
              <w:rPr>
                <w:rFonts w:ascii="Calibri" w:hAnsi="Calibri" w:cs="Calibri"/>
                <w:color w:val="000000" w:themeColor="text1"/>
                <w:sz w:val="18"/>
                <w:szCs w:val="18"/>
              </w:rPr>
            </w:pPr>
            <w:r w:rsidRPr="007E01FA">
              <w:rPr>
                <w:rFonts w:ascii="Calibri" w:hAnsi="Calibri" w:cs="Calibri"/>
                <w:color w:val="000000" w:themeColor="text1"/>
                <w:sz w:val="18"/>
                <w:szCs w:val="18"/>
              </w:rPr>
              <w:t>Constante de una sucesión numérica</w:t>
            </w:r>
          </w:p>
          <w:p w:rsidR="0048778E" w:rsidRPr="005D401D" w:rsidRDefault="00AF337C" w:rsidP="00AF337C">
            <w:pPr>
              <w:rPr>
                <w:rFonts w:ascii="Calibri" w:hAnsi="Calibri" w:cs="Calibri"/>
                <w:color w:val="000000" w:themeColor="text1"/>
                <w:sz w:val="18"/>
                <w:szCs w:val="18"/>
              </w:rPr>
            </w:pPr>
            <w:r>
              <w:rPr>
                <w:rFonts w:ascii="Calibri" w:hAnsi="Calibri" w:cs="Calibri"/>
                <w:color w:val="000000" w:themeColor="text1"/>
                <w:sz w:val="18"/>
                <w:szCs w:val="18"/>
              </w:rPr>
              <w:t>Cálculo mental</w:t>
            </w:r>
          </w:p>
        </w:tc>
        <w:tc>
          <w:tcPr>
            <w:tcW w:w="606" w:type="pct"/>
            <w:vAlign w:val="center"/>
          </w:tcPr>
          <w:p w:rsidR="0048778E" w:rsidRDefault="0048778E" w:rsidP="0048778E">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18. </w:t>
            </w:r>
            <w:r w:rsidR="00AF337C">
              <w:rPr>
                <w:rFonts w:ascii="Calibri" w:hAnsi="Calibri" w:cs="Calibri"/>
                <w:b/>
                <w:bCs/>
                <w:sz w:val="18"/>
                <w:szCs w:val="18"/>
              </w:rPr>
              <w:t>Sucesiones ascendentes</w:t>
            </w:r>
          </w:p>
          <w:p w:rsidR="0048778E" w:rsidRDefault="0048778E" w:rsidP="0048778E">
            <w:pPr>
              <w:spacing w:after="0" w:line="240" w:lineRule="atLeast"/>
              <w:rPr>
                <w:rFonts w:ascii="Calibri" w:hAnsi="Calibri" w:cs="Calibri"/>
                <w:b/>
                <w:bCs/>
                <w:sz w:val="18"/>
                <w:szCs w:val="18"/>
              </w:rPr>
            </w:pPr>
          </w:p>
          <w:p w:rsidR="0048778E" w:rsidRPr="005D401D" w:rsidRDefault="0048778E" w:rsidP="0048778E">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2, Matemáticas, </w:t>
            </w:r>
            <w:r w:rsidRPr="005D401D">
              <w:rPr>
                <w:sz w:val="18"/>
                <w:szCs w:val="18"/>
              </w:rPr>
              <w:t xml:space="preserve">página </w:t>
            </w:r>
            <w:r w:rsidR="00AF337C">
              <w:rPr>
                <w:sz w:val="18"/>
                <w:szCs w:val="18"/>
              </w:rPr>
              <w:t>20</w:t>
            </w:r>
            <w:r w:rsidRPr="005D401D">
              <w:rPr>
                <w:sz w:val="18"/>
                <w:szCs w:val="18"/>
              </w:rPr>
              <w:t>)</w:t>
            </w:r>
          </w:p>
          <w:p w:rsidR="0048778E" w:rsidRPr="005D401D" w:rsidRDefault="004B015A" w:rsidP="00E92B2C">
            <w:pPr>
              <w:spacing w:after="0" w:line="240" w:lineRule="atLeast"/>
              <w:rPr>
                <w:rFonts w:ascii="Calibri" w:hAnsi="Calibri" w:cs="Calibri"/>
                <w:b/>
                <w:bCs/>
                <w:sz w:val="18"/>
                <w:szCs w:val="18"/>
              </w:rPr>
            </w:pPr>
            <w:r w:rsidRPr="005D401D">
              <w:rPr>
                <w:noProof/>
                <w:sz w:val="18"/>
                <w:szCs w:val="18"/>
                <w:lang w:val="en-US"/>
              </w:rPr>
              <w:drawing>
                <wp:inline distT="0" distB="0" distL="0" distR="0" wp14:anchorId="04E1BAE1" wp14:editId="62CB0741">
                  <wp:extent cx="533400" cy="482600"/>
                  <wp:effectExtent l="0" t="0" r="0" b="0"/>
                  <wp:docPr id="10468689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641606" w:rsidRDefault="00641606" w:rsidP="00641606">
            <w:pPr>
              <w:rPr>
                <w:rFonts w:ascii="Calibri" w:hAnsi="Calibri" w:cs="Calibri"/>
                <w:color w:val="000000" w:themeColor="text1"/>
                <w:sz w:val="18"/>
                <w:szCs w:val="18"/>
              </w:rPr>
            </w:pPr>
            <w:r w:rsidRPr="0084465B">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126 a 129</w:t>
            </w:r>
          </w:p>
          <w:p w:rsidR="00641606" w:rsidRDefault="00641606" w:rsidP="00641606">
            <w:pPr>
              <w:rPr>
                <w:color w:val="000000" w:themeColor="text1"/>
                <w:sz w:val="18"/>
                <w:szCs w:val="18"/>
              </w:rPr>
            </w:pPr>
            <w:r w:rsidRPr="00270407">
              <w:rPr>
                <w:i/>
                <w:iCs/>
                <w:color w:val="000000" w:themeColor="text1"/>
                <w:sz w:val="18"/>
                <w:szCs w:val="18"/>
              </w:rPr>
              <w:t>Proyectos Comunitarios</w:t>
            </w:r>
            <w:r>
              <w:rPr>
                <w:color w:val="000000" w:themeColor="text1"/>
                <w:sz w:val="18"/>
                <w:szCs w:val="18"/>
              </w:rPr>
              <w:t xml:space="preserve"> 4, pp. </w:t>
            </w:r>
            <w:r w:rsidR="00DE0CA5">
              <w:rPr>
                <w:color w:val="000000" w:themeColor="text1"/>
                <w:sz w:val="18"/>
                <w:szCs w:val="18"/>
              </w:rPr>
              <w:t>110-121, 162-169</w:t>
            </w:r>
          </w:p>
          <w:p w:rsidR="0048778E" w:rsidRPr="00B3405F" w:rsidRDefault="00641606" w:rsidP="00641606">
            <w:pPr>
              <w:rPr>
                <w:sz w:val="18"/>
                <w:szCs w:val="18"/>
              </w:rPr>
            </w:pPr>
            <w:r w:rsidRPr="00E60116">
              <w:rPr>
                <w:i/>
                <w:iCs/>
                <w:sz w:val="18"/>
                <w:szCs w:val="18"/>
              </w:rPr>
              <w:t>Proyectos Escolares</w:t>
            </w:r>
            <w:r>
              <w:rPr>
                <w:sz w:val="18"/>
                <w:szCs w:val="18"/>
              </w:rPr>
              <w:t xml:space="preserve"> 4, pp. 26-43</w:t>
            </w:r>
          </w:p>
        </w:tc>
        <w:tc>
          <w:tcPr>
            <w:tcW w:w="1752" w:type="pct"/>
          </w:tcPr>
          <w:p w:rsidR="0048778E" w:rsidRDefault="004B015A" w:rsidP="00784C15">
            <w:pPr>
              <w:autoSpaceDE w:val="0"/>
              <w:autoSpaceDN w:val="0"/>
              <w:adjustRightInd w:val="0"/>
              <w:spacing w:after="0" w:line="240" w:lineRule="auto"/>
              <w:rPr>
                <w:sz w:val="18"/>
                <w:szCs w:val="18"/>
              </w:rPr>
            </w:pPr>
            <w:r>
              <w:rPr>
                <w:sz w:val="18"/>
                <w:szCs w:val="18"/>
              </w:rPr>
              <w:t>Es importante que identifiquen el patrón que se genera en cada sucesión, por ejemplo, qué cifra cambia en cada caso, cuál no se modifica, etcétera.</w:t>
            </w:r>
          </w:p>
          <w:p w:rsidR="004B015A" w:rsidRDefault="004B015A" w:rsidP="00784C15">
            <w:pPr>
              <w:autoSpaceDE w:val="0"/>
              <w:autoSpaceDN w:val="0"/>
              <w:adjustRightInd w:val="0"/>
              <w:spacing w:after="0" w:line="240" w:lineRule="auto"/>
              <w:rPr>
                <w:sz w:val="18"/>
                <w:szCs w:val="18"/>
              </w:rPr>
            </w:pPr>
          </w:p>
          <w:p w:rsidR="004B015A" w:rsidRDefault="004B015A" w:rsidP="00784C15">
            <w:pPr>
              <w:autoSpaceDE w:val="0"/>
              <w:autoSpaceDN w:val="0"/>
              <w:adjustRightInd w:val="0"/>
              <w:spacing w:after="0" w:line="240" w:lineRule="auto"/>
              <w:rPr>
                <w:sz w:val="18"/>
                <w:szCs w:val="18"/>
              </w:rPr>
            </w:pPr>
            <w:r>
              <w:rPr>
                <w:sz w:val="18"/>
                <w:szCs w:val="18"/>
              </w:rPr>
              <w:t>Comente a los estudiantes que para encontrar la regla o patrón en la actividad 2, se calcula la diferencia entre dos números consecutivos.</w:t>
            </w:r>
          </w:p>
          <w:p w:rsidR="004B015A" w:rsidRDefault="004B015A" w:rsidP="00784C15">
            <w:pPr>
              <w:autoSpaceDE w:val="0"/>
              <w:autoSpaceDN w:val="0"/>
              <w:adjustRightInd w:val="0"/>
              <w:spacing w:after="0" w:line="240" w:lineRule="auto"/>
              <w:rPr>
                <w:sz w:val="18"/>
                <w:szCs w:val="18"/>
              </w:rPr>
            </w:pPr>
          </w:p>
          <w:p w:rsidR="004B015A" w:rsidRPr="00846A84" w:rsidRDefault="004B015A" w:rsidP="00784C15">
            <w:pPr>
              <w:autoSpaceDE w:val="0"/>
              <w:autoSpaceDN w:val="0"/>
              <w:adjustRightInd w:val="0"/>
              <w:spacing w:after="0" w:line="240" w:lineRule="auto"/>
              <w:rPr>
                <w:sz w:val="18"/>
                <w:szCs w:val="18"/>
              </w:rPr>
            </w:pPr>
            <w:r>
              <w:rPr>
                <w:sz w:val="18"/>
                <w:szCs w:val="18"/>
              </w:rPr>
              <w:t>Solicite que comenten posibles estrategias para saber cuántas bolsas faltan por llenar. Sugiérales que continúen la tabla de la actividad 3 en su cuaderno.</w:t>
            </w:r>
          </w:p>
        </w:tc>
      </w:tr>
      <w:tr w:rsidR="00CA54F7" w:rsidRPr="005D19F7" w:rsidTr="00C84925">
        <w:trPr>
          <w:cantSplit/>
          <w:trHeight w:val="1116"/>
        </w:trPr>
        <w:tc>
          <w:tcPr>
            <w:tcW w:w="221" w:type="pct"/>
            <w:vMerge w:val="restart"/>
            <w:textDirection w:val="btLr"/>
          </w:tcPr>
          <w:p w:rsidR="00CA54F7" w:rsidRPr="007575A8" w:rsidRDefault="00CA54F7" w:rsidP="00E92B2C">
            <w:pPr>
              <w:ind w:left="113" w:right="113"/>
              <w:jc w:val="center"/>
              <w:rPr>
                <w:b/>
                <w:bCs/>
                <w:sz w:val="18"/>
                <w:szCs w:val="18"/>
              </w:rPr>
            </w:pPr>
            <w:r>
              <w:rPr>
                <w:b/>
                <w:bCs/>
                <w:sz w:val="18"/>
                <w:szCs w:val="18"/>
              </w:rPr>
              <w:t>Ética, Naturaleza y Sociedades</w:t>
            </w:r>
          </w:p>
        </w:tc>
        <w:tc>
          <w:tcPr>
            <w:tcW w:w="849" w:type="pct"/>
            <w:vAlign w:val="center"/>
          </w:tcPr>
          <w:p w:rsidR="00CA54F7" w:rsidRPr="00EE77BA" w:rsidRDefault="000C0CB9" w:rsidP="00E92B2C">
            <w:pPr>
              <w:rPr>
                <w:rFonts w:ascii="Calibri" w:hAnsi="Calibri" w:cs="Calibri"/>
                <w:color w:val="000000" w:themeColor="text1"/>
                <w:sz w:val="18"/>
                <w:szCs w:val="18"/>
              </w:rPr>
            </w:pPr>
            <w:r w:rsidRPr="00EF5363">
              <w:rPr>
                <w:sz w:val="18"/>
                <w:szCs w:val="18"/>
              </w:rPr>
              <w:t>Reconoce las leyes que garantizan el derecho a</w:t>
            </w:r>
            <w:r>
              <w:rPr>
                <w:sz w:val="18"/>
                <w:szCs w:val="18"/>
              </w:rPr>
              <w:t xml:space="preserve"> </w:t>
            </w:r>
            <w:r w:rsidRPr="00EF5363">
              <w:rPr>
                <w:sz w:val="18"/>
                <w:szCs w:val="18"/>
              </w:rPr>
              <w:t>vivir con igualdad y dignidad, así como a</w:t>
            </w:r>
            <w:r>
              <w:rPr>
                <w:sz w:val="18"/>
                <w:szCs w:val="18"/>
              </w:rPr>
              <w:t xml:space="preserve"> </w:t>
            </w:r>
            <w:r w:rsidRPr="00EF5363">
              <w:rPr>
                <w:sz w:val="18"/>
                <w:szCs w:val="18"/>
              </w:rPr>
              <w:t>expresar prácticas culturales y lingüísticas de los</w:t>
            </w:r>
            <w:r>
              <w:rPr>
                <w:sz w:val="18"/>
                <w:szCs w:val="18"/>
              </w:rPr>
              <w:t xml:space="preserve"> </w:t>
            </w:r>
            <w:r w:rsidRPr="00EF5363">
              <w:rPr>
                <w:sz w:val="18"/>
                <w:szCs w:val="18"/>
              </w:rPr>
              <w:t>pueblos originarios y afromexicanos, y a respetar</w:t>
            </w:r>
            <w:r>
              <w:rPr>
                <w:sz w:val="18"/>
                <w:szCs w:val="18"/>
              </w:rPr>
              <w:t xml:space="preserve"> </w:t>
            </w:r>
            <w:r w:rsidRPr="00EF5363">
              <w:rPr>
                <w:sz w:val="18"/>
                <w:szCs w:val="18"/>
              </w:rPr>
              <w:t>y valorar las prácticas de diversos grupos y</w:t>
            </w:r>
            <w:r>
              <w:rPr>
                <w:sz w:val="18"/>
                <w:szCs w:val="18"/>
              </w:rPr>
              <w:t xml:space="preserve"> </w:t>
            </w:r>
            <w:r w:rsidRPr="00EF5363">
              <w:rPr>
                <w:sz w:val="18"/>
                <w:szCs w:val="18"/>
              </w:rPr>
              <w:t>personas.</w:t>
            </w:r>
          </w:p>
        </w:tc>
        <w:tc>
          <w:tcPr>
            <w:tcW w:w="501" w:type="pct"/>
            <w:vAlign w:val="center"/>
          </w:tcPr>
          <w:p w:rsidR="00CA54F7" w:rsidRPr="00B3405F" w:rsidRDefault="000C0CB9" w:rsidP="00E92B2C">
            <w:pPr>
              <w:rPr>
                <w:sz w:val="18"/>
                <w:szCs w:val="18"/>
                <w:lang w:val="es-ES"/>
              </w:rPr>
            </w:pPr>
            <w:r w:rsidRPr="000C0CB9">
              <w:rPr>
                <w:sz w:val="18"/>
                <w:szCs w:val="18"/>
              </w:rPr>
              <w:t xml:space="preserve">Composición sociocultural de la entidad federativa y de México, y su configuración a través de la historia como un país pluricultural, </w:t>
            </w:r>
            <w:r w:rsidRPr="000C0CB9">
              <w:rPr>
                <w:sz w:val="18"/>
                <w:szCs w:val="18"/>
              </w:rPr>
              <w:lastRenderedPageBreak/>
              <w:t>integrado por pueblos originarios, afromexicanos, migrantes y diversas comunidades con características y necesidades, quienes han luchado por el reconocimiento de la igualdad en dignidad y derechos</w:t>
            </w:r>
          </w:p>
        </w:tc>
        <w:tc>
          <w:tcPr>
            <w:tcW w:w="608" w:type="pct"/>
          </w:tcPr>
          <w:p w:rsidR="000C0CB9" w:rsidRDefault="000C0CB9" w:rsidP="000C0CB9">
            <w:pPr>
              <w:rPr>
                <w:sz w:val="18"/>
                <w:szCs w:val="18"/>
              </w:rPr>
            </w:pPr>
            <w:r>
              <w:rPr>
                <w:sz w:val="18"/>
                <w:szCs w:val="18"/>
              </w:rPr>
              <w:lastRenderedPageBreak/>
              <w:t xml:space="preserve">Diversidad cultural y lingüística de México </w:t>
            </w:r>
          </w:p>
          <w:p w:rsidR="000C0CB9" w:rsidRDefault="000C0CB9" w:rsidP="000C0CB9">
            <w:pPr>
              <w:rPr>
                <w:sz w:val="18"/>
                <w:szCs w:val="18"/>
              </w:rPr>
            </w:pPr>
            <w:r w:rsidRPr="00053795">
              <w:rPr>
                <w:sz w:val="18"/>
                <w:szCs w:val="18"/>
              </w:rPr>
              <w:t>Problemas y retos relacionados con la diversidad</w:t>
            </w:r>
            <w:r>
              <w:rPr>
                <w:sz w:val="18"/>
                <w:szCs w:val="18"/>
              </w:rPr>
              <w:t xml:space="preserve"> </w:t>
            </w:r>
          </w:p>
          <w:p w:rsidR="00CA54F7" w:rsidRPr="005D401D" w:rsidRDefault="00CA54F7" w:rsidP="00E92B2C">
            <w:pPr>
              <w:rPr>
                <w:rFonts w:ascii="Calibri" w:hAnsi="Calibri" w:cs="Calibri"/>
                <w:color w:val="000000" w:themeColor="text1"/>
                <w:sz w:val="18"/>
                <w:szCs w:val="18"/>
              </w:rPr>
            </w:pPr>
          </w:p>
        </w:tc>
        <w:tc>
          <w:tcPr>
            <w:tcW w:w="606" w:type="pct"/>
            <w:vAlign w:val="center"/>
          </w:tcPr>
          <w:p w:rsidR="00CA54F7" w:rsidRDefault="00CA54F7" w:rsidP="007D183A">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2B70E0">
              <w:rPr>
                <w:rFonts w:ascii="Calibri" w:hAnsi="Calibri" w:cs="Calibri"/>
                <w:b/>
                <w:bCs/>
                <w:sz w:val="18"/>
                <w:szCs w:val="18"/>
              </w:rPr>
              <w:t>9</w:t>
            </w:r>
            <w:r>
              <w:rPr>
                <w:rFonts w:ascii="Calibri" w:hAnsi="Calibri" w:cs="Calibri"/>
                <w:b/>
                <w:bCs/>
                <w:sz w:val="18"/>
                <w:szCs w:val="18"/>
              </w:rPr>
              <w:t xml:space="preserve">. </w:t>
            </w:r>
            <w:r w:rsidR="000C0CB9">
              <w:rPr>
                <w:rFonts w:ascii="Calibri" w:hAnsi="Calibri" w:cs="Calibri"/>
                <w:b/>
                <w:bCs/>
                <w:sz w:val="18"/>
                <w:szCs w:val="18"/>
              </w:rPr>
              <w:t>Leyes para la igualdad</w:t>
            </w:r>
          </w:p>
          <w:p w:rsidR="00CA54F7" w:rsidRDefault="00CA54F7" w:rsidP="007D183A">
            <w:pPr>
              <w:spacing w:after="0" w:line="240" w:lineRule="atLeast"/>
              <w:rPr>
                <w:rFonts w:ascii="Calibri" w:hAnsi="Calibri" w:cs="Calibri"/>
                <w:b/>
                <w:bCs/>
                <w:sz w:val="18"/>
                <w:szCs w:val="18"/>
              </w:rPr>
            </w:pPr>
          </w:p>
          <w:p w:rsidR="00CA54F7" w:rsidRPr="005D401D" w:rsidRDefault="00CA54F7" w:rsidP="007D183A">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3, </w:t>
            </w:r>
            <w:r w:rsidR="002B70E0">
              <w:rPr>
                <w:sz w:val="18"/>
                <w:szCs w:val="18"/>
              </w:rPr>
              <w:t>FCE,</w:t>
            </w:r>
            <w:r>
              <w:rPr>
                <w:sz w:val="18"/>
                <w:szCs w:val="18"/>
              </w:rPr>
              <w:t xml:space="preserve"> </w:t>
            </w:r>
            <w:r w:rsidRPr="005D401D">
              <w:rPr>
                <w:sz w:val="18"/>
                <w:szCs w:val="18"/>
              </w:rPr>
              <w:t xml:space="preserve">página </w:t>
            </w:r>
            <w:r w:rsidR="000C0CB9">
              <w:rPr>
                <w:sz w:val="18"/>
                <w:szCs w:val="18"/>
              </w:rPr>
              <w:t>11</w:t>
            </w:r>
            <w:r w:rsidRPr="005D401D">
              <w:rPr>
                <w:sz w:val="18"/>
                <w:szCs w:val="18"/>
              </w:rPr>
              <w:t>)</w:t>
            </w:r>
          </w:p>
          <w:p w:rsidR="00CA54F7" w:rsidRDefault="00CA54F7" w:rsidP="007D183A">
            <w:pPr>
              <w:spacing w:after="0" w:line="240" w:lineRule="atLeast"/>
              <w:rPr>
                <w:rFonts w:ascii="Calibri" w:hAnsi="Calibri" w:cs="Calibri"/>
                <w:b/>
                <w:bCs/>
                <w:sz w:val="18"/>
                <w:szCs w:val="18"/>
              </w:rPr>
            </w:pPr>
            <w:r w:rsidRPr="005D401D">
              <w:rPr>
                <w:noProof/>
                <w:sz w:val="18"/>
                <w:szCs w:val="18"/>
                <w:lang w:val="en-US"/>
              </w:rPr>
              <w:drawing>
                <wp:inline distT="0" distB="0" distL="0" distR="0" wp14:anchorId="5BBC3BC4" wp14:editId="5F4DAB90">
                  <wp:extent cx="533400" cy="482600"/>
                  <wp:effectExtent l="0" t="0" r="0" b="0"/>
                  <wp:docPr id="7513175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CA54F7" w:rsidRPr="005D401D" w:rsidRDefault="00CA54F7" w:rsidP="007D183A">
            <w:pPr>
              <w:spacing w:after="0" w:line="240" w:lineRule="atLeast"/>
              <w:rPr>
                <w:rFonts w:ascii="Calibri" w:hAnsi="Calibri" w:cs="Calibri"/>
                <w:b/>
                <w:bCs/>
                <w:sz w:val="18"/>
                <w:szCs w:val="18"/>
              </w:rPr>
            </w:pPr>
          </w:p>
        </w:tc>
        <w:tc>
          <w:tcPr>
            <w:tcW w:w="463" w:type="pct"/>
          </w:tcPr>
          <w:p w:rsidR="00CA54F7" w:rsidRDefault="000C0CB9" w:rsidP="00E92B2C">
            <w:pPr>
              <w:rPr>
                <w:sz w:val="18"/>
                <w:szCs w:val="18"/>
              </w:rPr>
            </w:pPr>
            <w:r w:rsidRPr="00A3174F">
              <w:rPr>
                <w:i/>
                <w:iCs/>
                <w:sz w:val="18"/>
                <w:szCs w:val="18"/>
              </w:rPr>
              <w:t xml:space="preserve">Proyectos </w:t>
            </w:r>
            <w:r w:rsidR="00DE0CA5">
              <w:rPr>
                <w:i/>
                <w:iCs/>
                <w:sz w:val="18"/>
                <w:szCs w:val="18"/>
              </w:rPr>
              <w:t>C</w:t>
            </w:r>
            <w:r w:rsidRPr="00A3174F">
              <w:rPr>
                <w:i/>
                <w:iCs/>
                <w:sz w:val="18"/>
                <w:szCs w:val="18"/>
              </w:rPr>
              <w:t>omunitarios</w:t>
            </w:r>
            <w:r>
              <w:rPr>
                <w:sz w:val="18"/>
                <w:szCs w:val="18"/>
              </w:rPr>
              <w:t xml:space="preserve"> 4, pp. </w:t>
            </w:r>
            <w:r w:rsidR="00DE0CA5">
              <w:rPr>
                <w:sz w:val="18"/>
                <w:szCs w:val="18"/>
              </w:rPr>
              <w:t>186-197, 220-233</w:t>
            </w:r>
          </w:p>
          <w:p w:rsidR="00A3174F" w:rsidRDefault="00A3174F" w:rsidP="00E92B2C">
            <w:pPr>
              <w:rPr>
                <w:rFonts w:ascii="Calibri" w:hAnsi="Calibri" w:cs="Calibri"/>
                <w:color w:val="000000" w:themeColor="text1"/>
                <w:sz w:val="18"/>
                <w:szCs w:val="18"/>
              </w:rPr>
            </w:pPr>
            <w:r w:rsidRPr="00A3174F">
              <w:rPr>
                <w:rFonts w:ascii="Calibri" w:hAnsi="Calibri" w:cs="Calibri"/>
                <w:i/>
                <w:iCs/>
                <w:color w:val="000000" w:themeColor="text1"/>
                <w:sz w:val="18"/>
                <w:szCs w:val="18"/>
              </w:rPr>
              <w:t>Proyectos de Aula</w:t>
            </w:r>
            <w:r>
              <w:rPr>
                <w:rFonts w:ascii="Calibri" w:hAnsi="Calibri" w:cs="Calibri"/>
                <w:color w:val="000000" w:themeColor="text1"/>
                <w:sz w:val="18"/>
                <w:szCs w:val="18"/>
              </w:rPr>
              <w:t xml:space="preserve"> 4, pp. 234-245</w:t>
            </w:r>
          </w:p>
          <w:p w:rsidR="009F53A1" w:rsidRDefault="009F53A1" w:rsidP="00E92B2C">
            <w:pPr>
              <w:rPr>
                <w:rFonts w:ascii="Calibri" w:hAnsi="Calibri" w:cs="Calibri"/>
                <w:color w:val="000000" w:themeColor="text1"/>
                <w:sz w:val="18"/>
                <w:szCs w:val="18"/>
              </w:rPr>
            </w:pPr>
            <w:r w:rsidRPr="009F53A1">
              <w:rPr>
                <w:rFonts w:ascii="Calibri" w:hAnsi="Calibri" w:cs="Calibri"/>
                <w:i/>
                <w:iCs/>
                <w:color w:val="000000" w:themeColor="text1"/>
                <w:sz w:val="18"/>
                <w:szCs w:val="18"/>
              </w:rPr>
              <w:lastRenderedPageBreak/>
              <w:t>Proyectos Escolares</w:t>
            </w:r>
            <w:r>
              <w:rPr>
                <w:rFonts w:ascii="Calibri" w:hAnsi="Calibri" w:cs="Calibri"/>
                <w:color w:val="000000" w:themeColor="text1"/>
                <w:sz w:val="18"/>
                <w:szCs w:val="18"/>
              </w:rPr>
              <w:t xml:space="preserve"> 4, pp. 252-261</w:t>
            </w:r>
          </w:p>
          <w:p w:rsidR="00F25F23" w:rsidRPr="00B3405F" w:rsidRDefault="00F25F23" w:rsidP="00E92B2C">
            <w:pPr>
              <w:rPr>
                <w:rFonts w:ascii="Calibri" w:hAnsi="Calibri" w:cs="Calibri"/>
                <w:color w:val="000000" w:themeColor="text1"/>
                <w:sz w:val="18"/>
                <w:szCs w:val="18"/>
              </w:rPr>
            </w:pPr>
            <w:r w:rsidRPr="00F25F23">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62-64, 166-167, 184, 188</w:t>
            </w:r>
          </w:p>
        </w:tc>
        <w:tc>
          <w:tcPr>
            <w:tcW w:w="1752" w:type="pct"/>
          </w:tcPr>
          <w:p w:rsidR="00CA54F7" w:rsidRDefault="002D426B" w:rsidP="002D426B">
            <w:pPr>
              <w:autoSpaceDE w:val="0"/>
              <w:autoSpaceDN w:val="0"/>
              <w:adjustRightInd w:val="0"/>
              <w:spacing w:after="0" w:line="240" w:lineRule="auto"/>
              <w:rPr>
                <w:sz w:val="18"/>
                <w:szCs w:val="18"/>
              </w:rPr>
            </w:pPr>
            <w:r>
              <w:rPr>
                <w:sz w:val="18"/>
                <w:szCs w:val="18"/>
              </w:rPr>
              <w:lastRenderedPageBreak/>
              <w:t xml:space="preserve">Pida a algunos estudiantes leer el texto inicial de la Ficha. Invite a los alumnos a reflexionar si han presenciado algún tipo de discriminación en la escuela o en el lugar donde viven. </w:t>
            </w:r>
            <w:r w:rsidRPr="002D426B">
              <w:rPr>
                <w:sz w:val="18"/>
                <w:szCs w:val="18"/>
              </w:rPr>
              <w:t>Genere un espacio seguro y anime a sus alumnos a que compartan situaciones en las que se hayan sentido</w:t>
            </w:r>
            <w:r>
              <w:rPr>
                <w:sz w:val="18"/>
                <w:szCs w:val="18"/>
              </w:rPr>
              <w:t xml:space="preserve"> </w:t>
            </w:r>
            <w:r w:rsidRPr="002D426B">
              <w:rPr>
                <w:sz w:val="18"/>
                <w:szCs w:val="18"/>
              </w:rPr>
              <w:t>discriminados por su color de piel, vestimenta, manera de hablar, apariencia, etcétera.</w:t>
            </w:r>
          </w:p>
          <w:p w:rsidR="002D426B" w:rsidRDefault="002D426B" w:rsidP="002D426B">
            <w:pPr>
              <w:autoSpaceDE w:val="0"/>
              <w:autoSpaceDN w:val="0"/>
              <w:adjustRightInd w:val="0"/>
              <w:spacing w:after="0" w:line="240" w:lineRule="auto"/>
              <w:rPr>
                <w:sz w:val="18"/>
                <w:szCs w:val="18"/>
              </w:rPr>
            </w:pPr>
          </w:p>
          <w:p w:rsidR="002D426B" w:rsidRDefault="002D426B" w:rsidP="002D426B">
            <w:pPr>
              <w:autoSpaceDE w:val="0"/>
              <w:autoSpaceDN w:val="0"/>
              <w:adjustRightInd w:val="0"/>
              <w:spacing w:after="0" w:line="240" w:lineRule="auto"/>
              <w:rPr>
                <w:sz w:val="18"/>
                <w:szCs w:val="18"/>
              </w:rPr>
            </w:pPr>
            <w:r>
              <w:rPr>
                <w:sz w:val="18"/>
                <w:szCs w:val="18"/>
              </w:rPr>
              <w:t xml:space="preserve">Organice al grupo para que con las aportaciones de todos elaboren la política escolar que ayude a denunciar actos de discriminación como </w:t>
            </w:r>
            <w:r>
              <w:rPr>
                <w:sz w:val="18"/>
                <w:szCs w:val="18"/>
              </w:rPr>
              <w:lastRenderedPageBreak/>
              <w:t xml:space="preserve">se solicita en la actividad 3. Revise las propuestas de los alumnos y pida que elaboren un cartel a partir de las ideas y aportaciones. </w:t>
            </w:r>
          </w:p>
          <w:p w:rsidR="002D426B" w:rsidRDefault="002D426B" w:rsidP="002D426B">
            <w:pPr>
              <w:autoSpaceDE w:val="0"/>
              <w:autoSpaceDN w:val="0"/>
              <w:adjustRightInd w:val="0"/>
              <w:spacing w:after="0" w:line="240" w:lineRule="auto"/>
              <w:rPr>
                <w:sz w:val="18"/>
                <w:szCs w:val="18"/>
              </w:rPr>
            </w:pPr>
          </w:p>
          <w:p w:rsidR="002D426B" w:rsidRPr="00846A84" w:rsidRDefault="002D426B" w:rsidP="002D426B">
            <w:pPr>
              <w:autoSpaceDE w:val="0"/>
              <w:autoSpaceDN w:val="0"/>
              <w:adjustRightInd w:val="0"/>
              <w:spacing w:after="0" w:line="240" w:lineRule="auto"/>
              <w:rPr>
                <w:sz w:val="18"/>
                <w:szCs w:val="18"/>
              </w:rPr>
            </w:pPr>
            <w:r>
              <w:rPr>
                <w:sz w:val="18"/>
                <w:szCs w:val="18"/>
              </w:rPr>
              <w:t>Puede presentar el cartel en el periódico mural e invitar a las autoridades escolares para que se incluya como parte del proyecto escolar.</w:t>
            </w:r>
          </w:p>
        </w:tc>
      </w:tr>
      <w:tr w:rsidR="00CA54F7" w:rsidRPr="005D19F7" w:rsidTr="00C84925">
        <w:trPr>
          <w:cantSplit/>
          <w:trHeight w:val="2021"/>
        </w:trPr>
        <w:tc>
          <w:tcPr>
            <w:tcW w:w="221" w:type="pct"/>
            <w:vMerge/>
            <w:textDirection w:val="btLr"/>
          </w:tcPr>
          <w:p w:rsidR="00CA54F7" w:rsidRPr="007575A8" w:rsidRDefault="00CA54F7" w:rsidP="00E92B2C">
            <w:pPr>
              <w:ind w:left="113" w:right="113"/>
              <w:jc w:val="center"/>
              <w:rPr>
                <w:rFonts w:cstheme="minorHAnsi"/>
                <w:b/>
                <w:bCs/>
                <w:sz w:val="18"/>
                <w:szCs w:val="18"/>
              </w:rPr>
            </w:pPr>
          </w:p>
        </w:tc>
        <w:tc>
          <w:tcPr>
            <w:tcW w:w="849" w:type="pct"/>
            <w:vAlign w:val="center"/>
          </w:tcPr>
          <w:p w:rsidR="00CA54F7" w:rsidRPr="005D401D" w:rsidRDefault="00F05241" w:rsidP="00E92B2C">
            <w:pPr>
              <w:rPr>
                <w:rFonts w:cstheme="minorHAnsi"/>
                <w:sz w:val="18"/>
                <w:szCs w:val="18"/>
              </w:rPr>
            </w:pPr>
            <w:r w:rsidRPr="007E18E6">
              <w:rPr>
                <w:sz w:val="18"/>
                <w:szCs w:val="18"/>
              </w:rPr>
              <w:t>Describe el impacto de la contaminación ambiental y la generación de residuos sólidos en la supervivencia de los seres vivos, así como en el bienestar de pueblos y culturas.</w:t>
            </w:r>
          </w:p>
        </w:tc>
        <w:tc>
          <w:tcPr>
            <w:tcW w:w="501" w:type="pct"/>
            <w:vAlign w:val="center"/>
          </w:tcPr>
          <w:p w:rsidR="00CA54F7" w:rsidRPr="007F0DD4" w:rsidRDefault="00F05241" w:rsidP="007F0DD4">
            <w:r w:rsidRPr="00F05241">
              <w:rPr>
                <w:sz w:val="18"/>
                <w:szCs w:val="18"/>
              </w:rPr>
              <w:t>Impacto de las actividades humanas en la naturaleza y en la salud</w:t>
            </w:r>
            <w:r w:rsidRPr="007F0DD4">
              <w:t xml:space="preserve"> </w:t>
            </w:r>
          </w:p>
        </w:tc>
        <w:tc>
          <w:tcPr>
            <w:tcW w:w="608" w:type="pct"/>
          </w:tcPr>
          <w:p w:rsidR="00CA54F7" w:rsidRDefault="00CA54F7" w:rsidP="00E92B2C">
            <w:pPr>
              <w:rPr>
                <w:sz w:val="18"/>
                <w:szCs w:val="18"/>
              </w:rPr>
            </w:pPr>
          </w:p>
          <w:p w:rsidR="00CA54F7" w:rsidRPr="005D401D" w:rsidRDefault="00F05241" w:rsidP="007F0DD4">
            <w:pPr>
              <w:autoSpaceDE w:val="0"/>
              <w:autoSpaceDN w:val="0"/>
              <w:adjustRightInd w:val="0"/>
              <w:spacing w:after="0" w:line="240" w:lineRule="auto"/>
              <w:rPr>
                <w:rFonts w:cstheme="minorHAnsi"/>
                <w:sz w:val="18"/>
                <w:szCs w:val="18"/>
              </w:rPr>
            </w:pPr>
            <w:r w:rsidRPr="00A97F83">
              <w:rPr>
                <w:sz w:val="18"/>
                <w:szCs w:val="18"/>
              </w:rPr>
              <w:t xml:space="preserve">Efectos </w:t>
            </w:r>
            <w:r>
              <w:rPr>
                <w:sz w:val="18"/>
                <w:szCs w:val="18"/>
              </w:rPr>
              <w:t xml:space="preserve">negativos </w:t>
            </w:r>
            <w:r w:rsidRPr="00A97F83">
              <w:rPr>
                <w:sz w:val="18"/>
                <w:szCs w:val="18"/>
              </w:rPr>
              <w:t xml:space="preserve">de la urbanización y las actividades productivas humanas en </w:t>
            </w:r>
            <w:r>
              <w:rPr>
                <w:sz w:val="18"/>
                <w:szCs w:val="18"/>
              </w:rPr>
              <w:t>el bienestar humano</w:t>
            </w:r>
            <w:r w:rsidRPr="005D401D">
              <w:rPr>
                <w:rFonts w:cstheme="minorHAnsi"/>
                <w:sz w:val="18"/>
                <w:szCs w:val="18"/>
              </w:rPr>
              <w:t xml:space="preserve"> </w:t>
            </w:r>
          </w:p>
        </w:tc>
        <w:tc>
          <w:tcPr>
            <w:tcW w:w="606" w:type="pct"/>
            <w:vAlign w:val="center"/>
          </w:tcPr>
          <w:p w:rsidR="00CA54F7" w:rsidRDefault="00CA54F7" w:rsidP="00E92B2C">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2B70E0">
              <w:rPr>
                <w:rFonts w:cstheme="minorHAnsi"/>
                <w:b/>
                <w:bCs/>
                <w:sz w:val="18"/>
                <w:szCs w:val="18"/>
              </w:rPr>
              <w:t>0</w:t>
            </w:r>
            <w:r>
              <w:rPr>
                <w:rFonts w:cstheme="minorHAnsi"/>
                <w:b/>
                <w:bCs/>
                <w:sz w:val="18"/>
                <w:szCs w:val="18"/>
              </w:rPr>
              <w:t xml:space="preserve">. </w:t>
            </w:r>
            <w:r w:rsidR="00F05241">
              <w:rPr>
                <w:rFonts w:cstheme="minorHAnsi"/>
                <w:b/>
                <w:bCs/>
                <w:sz w:val="18"/>
                <w:szCs w:val="18"/>
              </w:rPr>
              <w:t>Contaminación ambiental</w:t>
            </w:r>
          </w:p>
          <w:p w:rsidR="00CA54F7" w:rsidRPr="00F016CE" w:rsidRDefault="00CA54F7" w:rsidP="00E92B2C">
            <w:pPr>
              <w:spacing w:line="240" w:lineRule="atLeast"/>
              <w:rPr>
                <w:sz w:val="18"/>
                <w:szCs w:val="18"/>
              </w:rPr>
            </w:pPr>
            <w:r w:rsidRPr="005D401D">
              <w:rPr>
                <w:sz w:val="18"/>
                <w:szCs w:val="18"/>
              </w:rPr>
              <w:t>(</w:t>
            </w:r>
            <w:r>
              <w:rPr>
                <w:sz w:val="18"/>
                <w:szCs w:val="18"/>
              </w:rPr>
              <w:t xml:space="preserve">Módulo </w:t>
            </w:r>
            <w:r w:rsidR="009D0E25">
              <w:rPr>
                <w:sz w:val="18"/>
                <w:szCs w:val="18"/>
              </w:rPr>
              <w:t>3</w:t>
            </w:r>
            <w:r>
              <w:rPr>
                <w:sz w:val="18"/>
                <w:szCs w:val="18"/>
              </w:rPr>
              <w:t xml:space="preserve">, </w:t>
            </w:r>
            <w:r w:rsidR="002B70E0">
              <w:rPr>
                <w:sz w:val="18"/>
                <w:szCs w:val="18"/>
              </w:rPr>
              <w:t>Geografía</w:t>
            </w:r>
            <w:r>
              <w:rPr>
                <w:sz w:val="18"/>
                <w:szCs w:val="18"/>
              </w:rPr>
              <w:t xml:space="preserve">, </w:t>
            </w:r>
            <w:r w:rsidRPr="005D401D">
              <w:rPr>
                <w:sz w:val="18"/>
                <w:szCs w:val="18"/>
              </w:rPr>
              <w:t xml:space="preserve">página </w:t>
            </w:r>
            <w:r>
              <w:rPr>
                <w:sz w:val="18"/>
                <w:szCs w:val="18"/>
              </w:rPr>
              <w:t>1</w:t>
            </w:r>
            <w:r w:rsidR="00F05241">
              <w:rPr>
                <w:sz w:val="18"/>
                <w:szCs w:val="18"/>
              </w:rPr>
              <w:t>2</w:t>
            </w:r>
            <w:r>
              <w:rPr>
                <w:sz w:val="18"/>
                <w:szCs w:val="18"/>
              </w:rPr>
              <w:t>)</w:t>
            </w:r>
          </w:p>
          <w:p w:rsidR="00CA54F7" w:rsidRPr="005D401D" w:rsidRDefault="00CA54F7" w:rsidP="00E92B2C">
            <w:pPr>
              <w:spacing w:line="240" w:lineRule="atLeast"/>
              <w:rPr>
                <w:rFonts w:cstheme="minorHAnsi"/>
                <w:b/>
                <w:bCs/>
                <w:sz w:val="18"/>
                <w:szCs w:val="18"/>
              </w:rPr>
            </w:pPr>
            <w:r>
              <w:rPr>
                <w:b/>
                <w:bCs/>
                <w:noProof/>
                <w:sz w:val="18"/>
                <w:szCs w:val="18"/>
              </w:rPr>
              <w:drawing>
                <wp:inline distT="0" distB="0" distL="0" distR="0" wp14:anchorId="7E0DD557" wp14:editId="73BE7705">
                  <wp:extent cx="384464" cy="400554"/>
                  <wp:effectExtent l="0" t="0" r="0" b="6350"/>
                  <wp:docPr id="6148919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4" cstate="print">
                            <a:extLst>
                              <a:ext uri="{28A0092B-C50C-407E-A947-70E740481C1C}">
                                <a14:useLocalDpi xmlns:a14="http://schemas.microsoft.com/office/drawing/2010/main" val="0"/>
                              </a:ext>
                            </a:extLst>
                          </a:blip>
                          <a:srcRect t="5867" r="8090" b="1"/>
                          <a:stretch/>
                        </pic:blipFill>
                        <pic:spPr bwMode="auto">
                          <a:xfrm>
                            <a:off x="0" y="0"/>
                            <a:ext cx="400833" cy="417608"/>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F05241" w:rsidRDefault="00F05241" w:rsidP="00F05241">
            <w:pPr>
              <w:rPr>
                <w:sz w:val="18"/>
                <w:szCs w:val="18"/>
              </w:rPr>
            </w:pPr>
            <w:r>
              <w:rPr>
                <w:sz w:val="18"/>
                <w:szCs w:val="18"/>
              </w:rPr>
              <w:t>Múltiples lenguajes 4, p. 66</w:t>
            </w:r>
          </w:p>
          <w:p w:rsidR="00481251" w:rsidRDefault="00481251" w:rsidP="00481251">
            <w:pPr>
              <w:rPr>
                <w:sz w:val="18"/>
                <w:szCs w:val="18"/>
              </w:rPr>
            </w:pPr>
            <w:r w:rsidRPr="002859EF">
              <w:rPr>
                <w:i/>
                <w:iCs/>
                <w:sz w:val="18"/>
                <w:szCs w:val="18"/>
              </w:rPr>
              <w:t>Nuestros saberes</w:t>
            </w:r>
            <w:r>
              <w:rPr>
                <w:sz w:val="18"/>
                <w:szCs w:val="18"/>
              </w:rPr>
              <w:t xml:space="preserve"> 4, pp. 88-91, 158-159, 178, 180</w:t>
            </w:r>
          </w:p>
          <w:p w:rsidR="00481251" w:rsidRDefault="00481251" w:rsidP="00481251">
            <w:pPr>
              <w:rPr>
                <w:sz w:val="18"/>
                <w:szCs w:val="18"/>
              </w:rPr>
            </w:pPr>
            <w:r>
              <w:rPr>
                <w:i/>
                <w:iCs/>
                <w:sz w:val="18"/>
                <w:szCs w:val="18"/>
              </w:rPr>
              <w:t>Cartografía de México y el mundo</w:t>
            </w:r>
            <w:r w:rsidRPr="00392C0F">
              <w:rPr>
                <w:sz w:val="18"/>
                <w:szCs w:val="18"/>
              </w:rPr>
              <w:t>, pp. 97, 101-107</w:t>
            </w:r>
          </w:p>
          <w:p w:rsidR="00481251" w:rsidRDefault="00481251" w:rsidP="00481251">
            <w:pPr>
              <w:rPr>
                <w:sz w:val="18"/>
                <w:szCs w:val="18"/>
              </w:rPr>
            </w:pPr>
            <w:r>
              <w:rPr>
                <w:i/>
                <w:iCs/>
                <w:sz w:val="18"/>
                <w:szCs w:val="18"/>
              </w:rPr>
              <w:t xml:space="preserve">Proyectos Escolares 4, </w:t>
            </w:r>
            <w:r w:rsidRPr="00215F8E">
              <w:rPr>
                <w:sz w:val="18"/>
                <w:szCs w:val="18"/>
              </w:rPr>
              <w:t>pp. 198-207</w:t>
            </w:r>
          </w:p>
          <w:p w:rsidR="00481251" w:rsidRPr="005D401D" w:rsidRDefault="00481251" w:rsidP="00481251">
            <w:pPr>
              <w:rPr>
                <w:rFonts w:cstheme="minorHAnsi"/>
                <w:sz w:val="18"/>
                <w:szCs w:val="18"/>
              </w:rPr>
            </w:pPr>
            <w:r>
              <w:rPr>
                <w:i/>
                <w:iCs/>
                <w:sz w:val="18"/>
                <w:szCs w:val="18"/>
              </w:rPr>
              <w:t xml:space="preserve">Proyectos Comunitarios 4, </w:t>
            </w:r>
            <w:r w:rsidRPr="00F83DC0">
              <w:rPr>
                <w:sz w:val="18"/>
                <w:szCs w:val="18"/>
              </w:rPr>
              <w:t xml:space="preserve">pp. </w:t>
            </w:r>
            <w:r>
              <w:rPr>
                <w:sz w:val="18"/>
                <w:szCs w:val="18"/>
              </w:rPr>
              <w:t>162-1</w:t>
            </w:r>
            <w:r w:rsidR="00DE0CA5">
              <w:rPr>
                <w:sz w:val="18"/>
                <w:szCs w:val="18"/>
              </w:rPr>
              <w:t>69</w:t>
            </w:r>
          </w:p>
        </w:tc>
        <w:tc>
          <w:tcPr>
            <w:tcW w:w="1752" w:type="pct"/>
          </w:tcPr>
          <w:p w:rsidR="00CA54F7" w:rsidRPr="00F016CE" w:rsidRDefault="00F016CE" w:rsidP="00D17C1B">
            <w:pPr>
              <w:autoSpaceDE w:val="0"/>
              <w:autoSpaceDN w:val="0"/>
              <w:adjustRightInd w:val="0"/>
              <w:spacing w:after="0" w:line="240" w:lineRule="auto"/>
              <w:rPr>
                <w:sz w:val="18"/>
                <w:szCs w:val="18"/>
              </w:rPr>
            </w:pPr>
            <w:r w:rsidRPr="00F016CE">
              <w:rPr>
                <w:sz w:val="18"/>
                <w:szCs w:val="18"/>
              </w:rPr>
              <w:t>Invite a los alumnos a investigar acerca del Índice de la Calidad del Aire, que en</w:t>
            </w:r>
            <w:r w:rsidR="00D17C1B">
              <w:rPr>
                <w:sz w:val="18"/>
                <w:szCs w:val="18"/>
              </w:rPr>
              <w:t xml:space="preserve"> </w:t>
            </w:r>
            <w:r w:rsidRPr="00F016CE">
              <w:rPr>
                <w:sz w:val="18"/>
                <w:szCs w:val="18"/>
              </w:rPr>
              <w:t xml:space="preserve">la Ciudad de México y el área metropolitana se conoce como </w:t>
            </w:r>
            <w:r w:rsidR="00D17C1B" w:rsidRPr="00F016CE">
              <w:rPr>
                <w:sz w:val="18"/>
                <w:szCs w:val="18"/>
              </w:rPr>
              <w:t>IMECA</w:t>
            </w:r>
            <w:r w:rsidRPr="00F016CE">
              <w:rPr>
                <w:sz w:val="18"/>
                <w:szCs w:val="18"/>
              </w:rPr>
              <w:t>.</w:t>
            </w:r>
          </w:p>
          <w:p w:rsidR="00F016CE" w:rsidRPr="00F016CE" w:rsidRDefault="00F016CE" w:rsidP="00F016CE">
            <w:pPr>
              <w:autoSpaceDE w:val="0"/>
              <w:autoSpaceDN w:val="0"/>
              <w:adjustRightInd w:val="0"/>
              <w:spacing w:after="0" w:line="240" w:lineRule="auto"/>
              <w:rPr>
                <w:sz w:val="18"/>
                <w:szCs w:val="18"/>
              </w:rPr>
            </w:pPr>
          </w:p>
          <w:p w:rsidR="00F016CE" w:rsidRDefault="00F016CE" w:rsidP="00D17C1B">
            <w:pPr>
              <w:autoSpaceDE w:val="0"/>
              <w:autoSpaceDN w:val="0"/>
              <w:adjustRightInd w:val="0"/>
              <w:spacing w:after="0" w:line="240" w:lineRule="auto"/>
              <w:rPr>
                <w:sz w:val="18"/>
                <w:szCs w:val="18"/>
              </w:rPr>
            </w:pPr>
            <w:r w:rsidRPr="00F016CE">
              <w:rPr>
                <w:sz w:val="18"/>
                <w:szCs w:val="18"/>
              </w:rPr>
              <w:t>Solicite a los alumnos que registren en su cuaderno la calidad del aire en su ciudad, así</w:t>
            </w:r>
            <w:r w:rsidR="00D17C1B">
              <w:rPr>
                <w:sz w:val="18"/>
                <w:szCs w:val="18"/>
              </w:rPr>
              <w:t xml:space="preserve"> </w:t>
            </w:r>
            <w:r w:rsidRPr="00F016CE">
              <w:rPr>
                <w:sz w:val="18"/>
                <w:szCs w:val="18"/>
              </w:rPr>
              <w:t>como las recomendaciones que dan las autoridades para que no afecte su salud.</w:t>
            </w:r>
          </w:p>
          <w:p w:rsidR="00D17C1B" w:rsidRDefault="00D17C1B" w:rsidP="00D17C1B">
            <w:pPr>
              <w:autoSpaceDE w:val="0"/>
              <w:autoSpaceDN w:val="0"/>
              <w:adjustRightInd w:val="0"/>
              <w:spacing w:after="0" w:line="240" w:lineRule="auto"/>
              <w:rPr>
                <w:sz w:val="18"/>
                <w:szCs w:val="18"/>
              </w:rPr>
            </w:pPr>
          </w:p>
          <w:p w:rsidR="00D17C1B" w:rsidRDefault="00D17C1B" w:rsidP="00D17C1B">
            <w:pPr>
              <w:autoSpaceDE w:val="0"/>
              <w:autoSpaceDN w:val="0"/>
              <w:adjustRightInd w:val="0"/>
              <w:spacing w:after="0" w:line="240" w:lineRule="auto"/>
              <w:rPr>
                <w:sz w:val="18"/>
                <w:szCs w:val="18"/>
              </w:rPr>
            </w:pPr>
            <w:r>
              <w:rPr>
                <w:sz w:val="18"/>
                <w:szCs w:val="18"/>
              </w:rPr>
              <w:t>Solicite que en equipo seleccionen algunos de los tipos de contaminación señalados en la actividad 2 y elaboren una maqueta con productos de reúso o reciclados, en la que muestren el impacto de la contaminación en el lugar donde viven. Organice una exposición escolar con los trabajos elaborados. Pida que elaboren previamente un cartel en el cual inviten a la comunidad escolar a la exposición.</w:t>
            </w:r>
          </w:p>
          <w:p w:rsidR="00D17C1B" w:rsidRDefault="00D17C1B" w:rsidP="00D17C1B">
            <w:pPr>
              <w:autoSpaceDE w:val="0"/>
              <w:autoSpaceDN w:val="0"/>
              <w:adjustRightInd w:val="0"/>
              <w:spacing w:after="0" w:line="240" w:lineRule="auto"/>
              <w:rPr>
                <w:sz w:val="18"/>
                <w:szCs w:val="18"/>
              </w:rPr>
            </w:pPr>
          </w:p>
          <w:p w:rsidR="00D17C1B" w:rsidRDefault="00D17C1B" w:rsidP="00D17C1B">
            <w:pPr>
              <w:autoSpaceDE w:val="0"/>
              <w:autoSpaceDN w:val="0"/>
              <w:adjustRightInd w:val="0"/>
              <w:spacing w:after="0" w:line="240" w:lineRule="auto"/>
              <w:rPr>
                <w:sz w:val="18"/>
                <w:szCs w:val="18"/>
              </w:rPr>
            </w:pPr>
            <w:r>
              <w:rPr>
                <w:sz w:val="18"/>
                <w:szCs w:val="18"/>
              </w:rPr>
              <w:t>Para finalizar, promueva la reflexión sobre la contaminación ambiental con cuestionamientos como los siguientes:</w:t>
            </w:r>
          </w:p>
          <w:p w:rsidR="00D17C1B" w:rsidRDefault="00D17C1B" w:rsidP="00D17C1B">
            <w:pPr>
              <w:autoSpaceDE w:val="0"/>
              <w:autoSpaceDN w:val="0"/>
              <w:adjustRightInd w:val="0"/>
              <w:spacing w:after="0" w:line="240" w:lineRule="auto"/>
              <w:rPr>
                <w:sz w:val="18"/>
                <w:szCs w:val="18"/>
              </w:rPr>
            </w:pPr>
          </w:p>
          <w:p w:rsidR="00D17C1B" w:rsidRPr="00D17C1B" w:rsidRDefault="00D17C1B" w:rsidP="00D17C1B">
            <w:pPr>
              <w:pStyle w:val="Prrafodelista"/>
              <w:numPr>
                <w:ilvl w:val="0"/>
                <w:numId w:val="6"/>
              </w:numPr>
              <w:autoSpaceDE w:val="0"/>
              <w:autoSpaceDN w:val="0"/>
              <w:adjustRightInd w:val="0"/>
              <w:spacing w:after="0" w:line="240" w:lineRule="auto"/>
              <w:rPr>
                <w:sz w:val="18"/>
                <w:szCs w:val="18"/>
              </w:rPr>
            </w:pPr>
            <w:r w:rsidRPr="00D17C1B">
              <w:rPr>
                <w:sz w:val="18"/>
                <w:szCs w:val="18"/>
              </w:rPr>
              <w:t>Si pudieras inventar un superpoder para ayudar a limpiar el planeta, ¿cuál sería y cómo lo usarías?</w:t>
            </w:r>
          </w:p>
          <w:p w:rsidR="00D17C1B" w:rsidRPr="00D17C1B" w:rsidRDefault="00D17C1B" w:rsidP="00D17C1B">
            <w:pPr>
              <w:pStyle w:val="Prrafodelista"/>
              <w:numPr>
                <w:ilvl w:val="0"/>
                <w:numId w:val="6"/>
              </w:numPr>
              <w:autoSpaceDE w:val="0"/>
              <w:autoSpaceDN w:val="0"/>
              <w:adjustRightInd w:val="0"/>
              <w:spacing w:after="0" w:line="240" w:lineRule="auto"/>
              <w:rPr>
                <w:sz w:val="18"/>
                <w:szCs w:val="18"/>
              </w:rPr>
            </w:pPr>
            <w:r w:rsidRPr="00D17C1B">
              <w:rPr>
                <w:sz w:val="18"/>
                <w:szCs w:val="18"/>
              </w:rPr>
              <w:t>¿Qué pequeñas acciones puedes hacer en tu vida diaria para ayudar a reducir la contaminación en tu comunidad?</w:t>
            </w:r>
          </w:p>
        </w:tc>
      </w:tr>
    </w:tbl>
    <w:p w:rsidR="005F2695" w:rsidRDefault="005F2695" w:rsidP="005F2695">
      <w:pPr>
        <w:spacing w:after="0" w:line="240" w:lineRule="auto"/>
        <w:rPr>
          <w:b/>
          <w:bCs/>
          <w:color w:val="C00000"/>
          <w:sz w:val="28"/>
          <w:szCs w:val="28"/>
        </w:rPr>
      </w:pPr>
    </w:p>
    <w:p w:rsidR="006C7382" w:rsidRDefault="006C7382" w:rsidP="005F2695">
      <w:pPr>
        <w:spacing w:after="0" w:line="240" w:lineRule="auto"/>
        <w:rPr>
          <w:b/>
          <w:bCs/>
          <w:color w:val="C00000"/>
          <w:sz w:val="28"/>
          <w:szCs w:val="28"/>
        </w:rPr>
      </w:pPr>
    </w:p>
    <w:p w:rsidR="009B5F32" w:rsidRDefault="009B5F32" w:rsidP="005F2695">
      <w:pPr>
        <w:spacing w:after="0" w:line="240" w:lineRule="auto"/>
        <w:rPr>
          <w:b/>
          <w:bCs/>
          <w:color w:val="C00000"/>
          <w:sz w:val="28"/>
          <w:szCs w:val="28"/>
        </w:rPr>
      </w:pPr>
    </w:p>
    <w:p w:rsidR="009B5F32" w:rsidRDefault="009B5F32" w:rsidP="005F2695">
      <w:pPr>
        <w:spacing w:after="0" w:line="240" w:lineRule="auto"/>
        <w:rPr>
          <w:b/>
          <w:bCs/>
          <w:color w:val="C00000"/>
          <w:sz w:val="28"/>
          <w:szCs w:val="28"/>
        </w:rPr>
      </w:pPr>
    </w:p>
    <w:p w:rsidR="009B5F32" w:rsidRDefault="009B5F32" w:rsidP="005F2695">
      <w:pPr>
        <w:spacing w:after="0" w:line="240" w:lineRule="auto"/>
        <w:rPr>
          <w:b/>
          <w:bCs/>
          <w:color w:val="C00000"/>
          <w:sz w:val="28"/>
          <w:szCs w:val="28"/>
        </w:rPr>
      </w:pPr>
    </w:p>
    <w:p w:rsidR="009B5F32" w:rsidRDefault="009B5F32" w:rsidP="005F2695">
      <w:pPr>
        <w:spacing w:after="0" w:line="240" w:lineRule="auto"/>
        <w:rPr>
          <w:b/>
          <w:bCs/>
          <w:color w:val="C00000"/>
          <w:sz w:val="28"/>
          <w:szCs w:val="28"/>
        </w:rPr>
      </w:pPr>
    </w:p>
    <w:p w:rsidR="009B5F32" w:rsidRPr="000F2AC2" w:rsidRDefault="009B5F32"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150599">
        <w:trPr>
          <w:trHeight w:val="135"/>
        </w:trPr>
        <w:tc>
          <w:tcPr>
            <w:tcW w:w="1070" w:type="pct"/>
            <w:gridSpan w:val="2"/>
            <w:tcBorders>
              <w:bottom w:val="single" w:sz="4" w:space="0" w:color="auto"/>
            </w:tcBorders>
            <w:shd w:val="clear" w:color="auto" w:fill="FFB7C4"/>
            <w:vAlign w:val="center"/>
          </w:tcPr>
          <w:p w:rsidR="005F2695" w:rsidRPr="000F2AC2" w:rsidRDefault="00B0640B" w:rsidP="00E92B2C">
            <w:pPr>
              <w:spacing w:after="0" w:line="240" w:lineRule="auto"/>
              <w:jc w:val="center"/>
              <w:rPr>
                <w:b/>
                <w:bCs/>
                <w:sz w:val="28"/>
                <w:szCs w:val="28"/>
              </w:rPr>
            </w:pPr>
            <w:r>
              <w:rPr>
                <w:b/>
                <w:bCs/>
                <w:color w:val="C00000"/>
                <w:sz w:val="28"/>
                <w:szCs w:val="28"/>
              </w:rPr>
              <w:t>DICIEMBRE</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B0640B">
              <w:rPr>
                <w:b/>
                <w:bCs/>
                <w:color w:val="C00000"/>
                <w:sz w:val="28"/>
                <w:szCs w:val="28"/>
              </w:rPr>
              <w:t>17</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13302B" w:rsidRPr="00F64898" w:rsidTr="00150599">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B36642">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F10746" w:rsidRPr="00F64898" w:rsidTr="00150599">
        <w:trPr>
          <w:cantSplit/>
          <w:trHeight w:val="1638"/>
        </w:trPr>
        <w:tc>
          <w:tcPr>
            <w:tcW w:w="221" w:type="pct"/>
            <w:vMerge w:val="restart"/>
            <w:textDirection w:val="btLr"/>
          </w:tcPr>
          <w:p w:rsidR="00F10746" w:rsidRPr="007575A8" w:rsidRDefault="00F10746" w:rsidP="0037383F">
            <w:pPr>
              <w:ind w:left="113" w:right="113"/>
              <w:jc w:val="center"/>
              <w:rPr>
                <w:b/>
                <w:bCs/>
                <w:sz w:val="18"/>
                <w:szCs w:val="18"/>
              </w:rPr>
            </w:pPr>
            <w:r w:rsidRPr="007575A8">
              <w:rPr>
                <w:b/>
                <w:bCs/>
                <w:sz w:val="18"/>
                <w:szCs w:val="18"/>
              </w:rPr>
              <w:t>Lenguajes</w:t>
            </w:r>
          </w:p>
        </w:tc>
        <w:tc>
          <w:tcPr>
            <w:tcW w:w="849" w:type="pct"/>
            <w:vAlign w:val="center"/>
          </w:tcPr>
          <w:p w:rsidR="005D228A" w:rsidRPr="00903800" w:rsidRDefault="005D228A" w:rsidP="005D228A">
            <w:pPr>
              <w:rPr>
                <w:sz w:val="18"/>
                <w:szCs w:val="18"/>
              </w:rPr>
            </w:pPr>
            <w:r w:rsidRPr="00903800">
              <w:rPr>
                <w:sz w:val="18"/>
                <w:szCs w:val="18"/>
              </w:rPr>
              <w:t>Como</w:t>
            </w:r>
            <w:r w:rsidRPr="00903800">
              <w:rPr>
                <w:i/>
                <w:iCs/>
                <w:sz w:val="18"/>
                <w:szCs w:val="18"/>
              </w:rPr>
              <w:t xml:space="preserve"> audiencia</w:t>
            </w:r>
          </w:p>
          <w:p w:rsidR="005D228A" w:rsidRPr="00903800" w:rsidRDefault="005D228A" w:rsidP="005D228A">
            <w:pPr>
              <w:rPr>
                <w:sz w:val="18"/>
                <w:szCs w:val="18"/>
              </w:rPr>
            </w:pPr>
            <w:r w:rsidRPr="00903800">
              <w:rPr>
                <w:sz w:val="18"/>
                <w:szCs w:val="18"/>
              </w:rPr>
              <w:t>-Escuchar atenta y comprensivamente,</w:t>
            </w:r>
            <w:r>
              <w:rPr>
                <w:sz w:val="18"/>
                <w:szCs w:val="18"/>
              </w:rPr>
              <w:t xml:space="preserve"> </w:t>
            </w:r>
            <w:r w:rsidRPr="00903800">
              <w:rPr>
                <w:sz w:val="18"/>
                <w:szCs w:val="18"/>
              </w:rPr>
              <w:t>tomando notas.</w:t>
            </w:r>
          </w:p>
          <w:p w:rsidR="00F10746" w:rsidRPr="004F100B" w:rsidRDefault="005D228A" w:rsidP="005D228A">
            <w:pPr>
              <w:spacing w:after="0" w:line="240" w:lineRule="auto"/>
              <w:rPr>
                <w:sz w:val="18"/>
                <w:szCs w:val="18"/>
              </w:rPr>
            </w:pPr>
            <w:r w:rsidRPr="00903800">
              <w:rPr>
                <w:sz w:val="18"/>
                <w:szCs w:val="18"/>
              </w:rPr>
              <w:t>-Plantear preguntas o comentar sobre lo</w:t>
            </w:r>
            <w:r>
              <w:rPr>
                <w:sz w:val="18"/>
                <w:szCs w:val="18"/>
              </w:rPr>
              <w:t xml:space="preserve"> </w:t>
            </w:r>
            <w:r w:rsidRPr="00903800">
              <w:rPr>
                <w:sz w:val="18"/>
                <w:szCs w:val="18"/>
              </w:rPr>
              <w:t>expuesto.</w:t>
            </w:r>
          </w:p>
        </w:tc>
        <w:tc>
          <w:tcPr>
            <w:tcW w:w="501" w:type="pct"/>
            <w:vAlign w:val="center"/>
          </w:tcPr>
          <w:p w:rsidR="00F10746" w:rsidRPr="00327486" w:rsidRDefault="005D228A" w:rsidP="005D228A">
            <w:pPr>
              <w:rPr>
                <w:b/>
                <w:bCs/>
              </w:rPr>
            </w:pPr>
            <w:r w:rsidRPr="005D228A">
              <w:rPr>
                <w:sz w:val="18"/>
                <w:szCs w:val="18"/>
              </w:rPr>
              <w:t>Exposición sobre temas diversos</w:t>
            </w:r>
          </w:p>
        </w:tc>
        <w:tc>
          <w:tcPr>
            <w:tcW w:w="608" w:type="pct"/>
            <w:vAlign w:val="center"/>
          </w:tcPr>
          <w:p w:rsidR="005D228A" w:rsidRDefault="005D228A" w:rsidP="005D228A">
            <w:pPr>
              <w:rPr>
                <w:sz w:val="18"/>
                <w:szCs w:val="18"/>
              </w:rPr>
            </w:pPr>
            <w:r>
              <w:rPr>
                <w:sz w:val="18"/>
                <w:szCs w:val="18"/>
              </w:rPr>
              <w:t>La audiencia en una exposición</w:t>
            </w:r>
          </w:p>
          <w:p w:rsidR="005D228A" w:rsidRDefault="005D228A" w:rsidP="005D228A">
            <w:pPr>
              <w:rPr>
                <w:sz w:val="18"/>
                <w:szCs w:val="18"/>
              </w:rPr>
            </w:pPr>
            <w:r>
              <w:rPr>
                <w:sz w:val="18"/>
                <w:szCs w:val="18"/>
              </w:rPr>
              <w:t xml:space="preserve">Escucha atenta </w:t>
            </w:r>
          </w:p>
          <w:p w:rsidR="005D228A" w:rsidRDefault="005D228A" w:rsidP="005D228A">
            <w:pPr>
              <w:rPr>
                <w:sz w:val="18"/>
                <w:szCs w:val="18"/>
              </w:rPr>
            </w:pPr>
            <w:r>
              <w:rPr>
                <w:sz w:val="18"/>
                <w:szCs w:val="18"/>
              </w:rPr>
              <w:t>Escritura de notas</w:t>
            </w:r>
          </w:p>
          <w:p w:rsidR="00F10746" w:rsidRPr="004F100B" w:rsidRDefault="005D228A" w:rsidP="005D228A">
            <w:pPr>
              <w:rPr>
                <w:b/>
                <w:bCs/>
                <w:sz w:val="18"/>
                <w:szCs w:val="18"/>
              </w:rPr>
            </w:pPr>
            <w:r>
              <w:rPr>
                <w:sz w:val="18"/>
                <w:szCs w:val="18"/>
              </w:rPr>
              <w:t xml:space="preserve">Características de las preguntas </w:t>
            </w:r>
          </w:p>
        </w:tc>
        <w:tc>
          <w:tcPr>
            <w:tcW w:w="606" w:type="pct"/>
            <w:vAlign w:val="center"/>
          </w:tcPr>
          <w:p w:rsidR="00F10746" w:rsidRPr="007F672E" w:rsidRDefault="00F10746" w:rsidP="0037383F">
            <w:pPr>
              <w:spacing w:after="0" w:line="240" w:lineRule="atLeast"/>
              <w:rPr>
                <w:b/>
                <w:bCs/>
                <w:sz w:val="18"/>
                <w:szCs w:val="18"/>
              </w:rPr>
            </w:pPr>
            <w:r w:rsidRPr="007F672E">
              <w:rPr>
                <w:b/>
                <w:bCs/>
                <w:sz w:val="18"/>
                <w:szCs w:val="18"/>
              </w:rPr>
              <w:t xml:space="preserve">Ficha </w:t>
            </w:r>
            <w:r w:rsidR="002B70E0">
              <w:rPr>
                <w:b/>
                <w:bCs/>
                <w:sz w:val="18"/>
                <w:szCs w:val="18"/>
              </w:rPr>
              <w:t>19</w:t>
            </w:r>
            <w:r w:rsidRPr="007F672E">
              <w:rPr>
                <w:b/>
                <w:bCs/>
                <w:sz w:val="18"/>
                <w:szCs w:val="18"/>
              </w:rPr>
              <w:t xml:space="preserve">. </w:t>
            </w:r>
            <w:r w:rsidR="00494E8D" w:rsidRPr="005D228A">
              <w:rPr>
                <w:b/>
                <w:bCs/>
                <w:sz w:val="18"/>
                <w:szCs w:val="18"/>
              </w:rPr>
              <w:t xml:space="preserve"> </w:t>
            </w:r>
            <w:r w:rsidR="005D228A" w:rsidRPr="005D228A">
              <w:rPr>
                <w:b/>
                <w:bCs/>
                <w:sz w:val="18"/>
                <w:szCs w:val="18"/>
              </w:rPr>
              <w:t>¡Tengo una pregunta!</w:t>
            </w:r>
            <w:r w:rsidR="005D228A" w:rsidRPr="00903800">
              <w:t xml:space="preserve"> </w:t>
            </w:r>
            <w:r w:rsidR="005D228A" w:rsidRPr="00F552B4">
              <w:t xml:space="preserve"> </w:t>
            </w:r>
          </w:p>
          <w:p w:rsidR="00494E8D" w:rsidRDefault="00494E8D" w:rsidP="0037383F">
            <w:pPr>
              <w:spacing w:after="0" w:line="240" w:lineRule="atLeast"/>
              <w:rPr>
                <w:sz w:val="18"/>
                <w:szCs w:val="18"/>
              </w:rPr>
            </w:pPr>
          </w:p>
          <w:p w:rsidR="00F10746" w:rsidRPr="004F100B" w:rsidRDefault="00F10746" w:rsidP="0037383F">
            <w:pPr>
              <w:spacing w:after="0" w:line="240" w:lineRule="atLeast"/>
              <w:rPr>
                <w:sz w:val="18"/>
                <w:szCs w:val="18"/>
              </w:rPr>
            </w:pPr>
            <w:r w:rsidRPr="004F100B">
              <w:rPr>
                <w:sz w:val="18"/>
                <w:szCs w:val="18"/>
              </w:rPr>
              <w:t>(</w:t>
            </w:r>
            <w:r>
              <w:rPr>
                <w:sz w:val="18"/>
                <w:szCs w:val="18"/>
              </w:rPr>
              <w:t xml:space="preserve">Módulo 1, Español, página </w:t>
            </w:r>
            <w:r w:rsidR="00A308AE">
              <w:rPr>
                <w:sz w:val="18"/>
                <w:szCs w:val="18"/>
              </w:rPr>
              <w:t>21</w:t>
            </w:r>
            <w:r w:rsidRPr="004F100B">
              <w:rPr>
                <w:sz w:val="18"/>
                <w:szCs w:val="18"/>
              </w:rPr>
              <w:t>)</w:t>
            </w:r>
          </w:p>
          <w:p w:rsidR="00F10746" w:rsidRDefault="00F10746" w:rsidP="0037383F">
            <w:pPr>
              <w:rPr>
                <w:sz w:val="18"/>
                <w:szCs w:val="18"/>
              </w:rPr>
            </w:pPr>
            <w:r>
              <w:rPr>
                <w:noProof/>
                <w:sz w:val="18"/>
                <w:szCs w:val="18"/>
                <w:lang w:val="en-US"/>
              </w:rPr>
              <w:drawing>
                <wp:inline distT="0" distB="0" distL="0" distR="0" wp14:anchorId="7AE0C280" wp14:editId="1B92AA94">
                  <wp:extent cx="533400" cy="482600"/>
                  <wp:effectExtent l="0" t="0" r="0" b="0"/>
                  <wp:docPr id="192345406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501733" w:rsidRPr="004F100B" w:rsidRDefault="00501733" w:rsidP="0037383F">
            <w:pPr>
              <w:rPr>
                <w:sz w:val="18"/>
                <w:szCs w:val="18"/>
              </w:rPr>
            </w:pPr>
          </w:p>
        </w:tc>
        <w:tc>
          <w:tcPr>
            <w:tcW w:w="463" w:type="pct"/>
          </w:tcPr>
          <w:p w:rsidR="005D228A" w:rsidRDefault="005D228A" w:rsidP="005D228A">
            <w:pPr>
              <w:rPr>
                <w:sz w:val="18"/>
                <w:szCs w:val="18"/>
              </w:rPr>
            </w:pPr>
            <w:r w:rsidRPr="0053793E">
              <w:rPr>
                <w:i/>
                <w:iCs/>
                <w:sz w:val="18"/>
                <w:szCs w:val="18"/>
              </w:rPr>
              <w:t>Nuestros saberes</w:t>
            </w:r>
            <w:r>
              <w:rPr>
                <w:sz w:val="18"/>
                <w:szCs w:val="18"/>
              </w:rPr>
              <w:t xml:space="preserve"> 4, pp. 14 -15, 23, 26, 194</w:t>
            </w:r>
          </w:p>
          <w:p w:rsidR="005D228A" w:rsidRDefault="005D228A" w:rsidP="005D228A">
            <w:pPr>
              <w:rPr>
                <w:sz w:val="18"/>
                <w:szCs w:val="18"/>
              </w:rPr>
            </w:pPr>
            <w:r w:rsidRPr="00712F12">
              <w:rPr>
                <w:i/>
                <w:iCs/>
                <w:sz w:val="18"/>
                <w:szCs w:val="18"/>
              </w:rPr>
              <w:t>Proyectos Escol</w:t>
            </w:r>
            <w:r>
              <w:rPr>
                <w:i/>
                <w:iCs/>
                <w:sz w:val="18"/>
                <w:szCs w:val="18"/>
              </w:rPr>
              <w:t>a</w:t>
            </w:r>
            <w:r w:rsidRPr="00712F12">
              <w:rPr>
                <w:i/>
                <w:iCs/>
                <w:sz w:val="18"/>
                <w:szCs w:val="18"/>
              </w:rPr>
              <w:t>res</w:t>
            </w:r>
            <w:r>
              <w:rPr>
                <w:sz w:val="18"/>
                <w:szCs w:val="18"/>
              </w:rPr>
              <w:t xml:space="preserve"> 4, pp. 26-43</w:t>
            </w:r>
          </w:p>
          <w:p w:rsidR="005D228A" w:rsidRDefault="005D228A" w:rsidP="005D228A">
            <w:pPr>
              <w:rPr>
                <w:sz w:val="18"/>
                <w:szCs w:val="18"/>
              </w:rPr>
            </w:pPr>
            <w:r w:rsidRPr="00712F12">
              <w:rPr>
                <w:i/>
                <w:iCs/>
                <w:sz w:val="18"/>
                <w:szCs w:val="18"/>
              </w:rPr>
              <w:t>Proyectos de Aula</w:t>
            </w:r>
            <w:r>
              <w:rPr>
                <w:sz w:val="18"/>
                <w:szCs w:val="18"/>
              </w:rPr>
              <w:t xml:space="preserve"> 4, pp. 280-293</w:t>
            </w:r>
          </w:p>
          <w:p w:rsidR="00F10746" w:rsidRPr="004F100B" w:rsidRDefault="005D228A" w:rsidP="005D228A">
            <w:pPr>
              <w:rPr>
                <w:sz w:val="18"/>
                <w:szCs w:val="18"/>
              </w:rPr>
            </w:pPr>
            <w:r w:rsidRPr="00712F12">
              <w:rPr>
                <w:i/>
                <w:iCs/>
                <w:sz w:val="18"/>
                <w:szCs w:val="18"/>
              </w:rPr>
              <w:t>Proyectos Comunitarios</w:t>
            </w:r>
            <w:r>
              <w:rPr>
                <w:sz w:val="18"/>
                <w:szCs w:val="18"/>
              </w:rPr>
              <w:t xml:space="preserve"> 4, pp. </w:t>
            </w:r>
            <w:r w:rsidR="00C26CF3">
              <w:rPr>
                <w:sz w:val="18"/>
                <w:szCs w:val="18"/>
              </w:rPr>
              <w:t>22-39</w:t>
            </w:r>
          </w:p>
        </w:tc>
        <w:tc>
          <w:tcPr>
            <w:tcW w:w="1752" w:type="pct"/>
          </w:tcPr>
          <w:p w:rsidR="0034579D" w:rsidRDefault="0034579D" w:rsidP="0034579D">
            <w:pPr>
              <w:autoSpaceDE w:val="0"/>
              <w:autoSpaceDN w:val="0"/>
              <w:adjustRightInd w:val="0"/>
              <w:spacing w:after="0" w:line="240" w:lineRule="auto"/>
              <w:rPr>
                <w:sz w:val="18"/>
                <w:szCs w:val="18"/>
              </w:rPr>
            </w:pPr>
            <w:r>
              <w:rPr>
                <w:sz w:val="18"/>
                <w:szCs w:val="18"/>
              </w:rPr>
              <w:t>Explique a los alumnos los aspectos que se deben considerar en la exposición de cualquier tema, a partir del texto inicial de la Ficha.</w:t>
            </w:r>
          </w:p>
          <w:p w:rsidR="00F22199" w:rsidRDefault="00F22199" w:rsidP="0034579D">
            <w:pPr>
              <w:autoSpaceDE w:val="0"/>
              <w:autoSpaceDN w:val="0"/>
              <w:adjustRightInd w:val="0"/>
              <w:spacing w:after="0" w:line="240" w:lineRule="auto"/>
              <w:rPr>
                <w:sz w:val="18"/>
                <w:szCs w:val="18"/>
              </w:rPr>
            </w:pPr>
          </w:p>
          <w:p w:rsidR="00F22199" w:rsidRDefault="00F22199" w:rsidP="0034579D">
            <w:pPr>
              <w:autoSpaceDE w:val="0"/>
              <w:autoSpaceDN w:val="0"/>
              <w:adjustRightInd w:val="0"/>
              <w:spacing w:after="0" w:line="240" w:lineRule="auto"/>
              <w:rPr>
                <w:sz w:val="18"/>
                <w:szCs w:val="18"/>
              </w:rPr>
            </w:pPr>
            <w:r>
              <w:rPr>
                <w:sz w:val="18"/>
                <w:szCs w:val="18"/>
              </w:rPr>
              <w:t>Revise en grupo las respuestas de la sección “Repasa” y pregunte si los aspectos señalados se practican en el salón de clase. ¿Qué ventajas daría seguir estas recomendaciones?</w:t>
            </w:r>
          </w:p>
          <w:p w:rsidR="0034579D" w:rsidRDefault="0034579D" w:rsidP="0034579D">
            <w:pPr>
              <w:autoSpaceDE w:val="0"/>
              <w:autoSpaceDN w:val="0"/>
              <w:adjustRightInd w:val="0"/>
              <w:spacing w:after="0" w:line="240" w:lineRule="auto"/>
              <w:rPr>
                <w:sz w:val="18"/>
                <w:szCs w:val="18"/>
              </w:rPr>
            </w:pPr>
          </w:p>
          <w:p w:rsidR="0034579D" w:rsidRPr="0034579D" w:rsidRDefault="0034579D" w:rsidP="0034579D">
            <w:pPr>
              <w:autoSpaceDE w:val="0"/>
              <w:autoSpaceDN w:val="0"/>
              <w:adjustRightInd w:val="0"/>
              <w:spacing w:after="0" w:line="240" w:lineRule="auto"/>
              <w:rPr>
                <w:sz w:val="18"/>
                <w:szCs w:val="18"/>
              </w:rPr>
            </w:pPr>
            <w:r w:rsidRPr="0034579D">
              <w:rPr>
                <w:sz w:val="18"/>
                <w:szCs w:val="18"/>
              </w:rPr>
              <w:t>En la última actividad, pida a los estudiantes</w:t>
            </w:r>
            <w:r>
              <w:rPr>
                <w:sz w:val="18"/>
                <w:szCs w:val="18"/>
              </w:rPr>
              <w:t xml:space="preserve"> </w:t>
            </w:r>
            <w:r w:rsidRPr="0034579D">
              <w:rPr>
                <w:sz w:val="18"/>
                <w:szCs w:val="18"/>
              </w:rPr>
              <w:t>que formulen una pregunta que esclarezca alguna duda o que enriquezca el tema que les</w:t>
            </w:r>
          </w:p>
          <w:p w:rsidR="00F10746" w:rsidRPr="004F100B" w:rsidRDefault="0034579D" w:rsidP="0034579D">
            <w:pPr>
              <w:autoSpaceDE w:val="0"/>
              <w:autoSpaceDN w:val="0"/>
              <w:adjustRightInd w:val="0"/>
              <w:spacing w:after="0" w:line="240" w:lineRule="auto"/>
              <w:rPr>
                <w:sz w:val="18"/>
                <w:szCs w:val="18"/>
              </w:rPr>
            </w:pPr>
            <w:r w:rsidRPr="0034579D">
              <w:rPr>
                <w:sz w:val="18"/>
                <w:szCs w:val="18"/>
              </w:rPr>
              <w:t>presentó su compañero. Mencione que las preguntas siempre surgen cuando la audiencia</w:t>
            </w:r>
            <w:r>
              <w:rPr>
                <w:sz w:val="18"/>
                <w:szCs w:val="18"/>
              </w:rPr>
              <w:t xml:space="preserve"> </w:t>
            </w:r>
            <w:r w:rsidRPr="0034579D">
              <w:rPr>
                <w:sz w:val="18"/>
                <w:szCs w:val="18"/>
              </w:rPr>
              <w:t>presta atención, por lo que deben tomarlo como una forma para ampliar el tema.</w:t>
            </w:r>
          </w:p>
        </w:tc>
      </w:tr>
      <w:tr w:rsidR="002B70E0" w:rsidRPr="00F64898" w:rsidTr="00FE6869">
        <w:trPr>
          <w:cantSplit/>
          <w:trHeight w:val="706"/>
        </w:trPr>
        <w:tc>
          <w:tcPr>
            <w:tcW w:w="221" w:type="pct"/>
            <w:vMerge/>
            <w:textDirection w:val="btLr"/>
          </w:tcPr>
          <w:p w:rsidR="002B70E0" w:rsidRPr="007575A8" w:rsidRDefault="002B70E0" w:rsidP="0037383F">
            <w:pPr>
              <w:ind w:left="113" w:right="113"/>
              <w:jc w:val="center"/>
              <w:rPr>
                <w:b/>
                <w:bCs/>
                <w:sz w:val="18"/>
                <w:szCs w:val="18"/>
              </w:rPr>
            </w:pPr>
          </w:p>
        </w:tc>
        <w:tc>
          <w:tcPr>
            <w:tcW w:w="849" w:type="pct"/>
            <w:vAlign w:val="center"/>
          </w:tcPr>
          <w:p w:rsidR="002B70E0" w:rsidRPr="00EB7733" w:rsidRDefault="00A14BE3" w:rsidP="00942E8E">
            <w:pPr>
              <w:rPr>
                <w:sz w:val="18"/>
                <w:szCs w:val="18"/>
              </w:rPr>
            </w:pPr>
            <w:r w:rsidRPr="00835652">
              <w:rPr>
                <w:sz w:val="18"/>
                <w:szCs w:val="18"/>
              </w:rPr>
              <w:t>Interactúa con manifestaciones culturales y</w:t>
            </w:r>
            <w:r>
              <w:rPr>
                <w:sz w:val="18"/>
                <w:szCs w:val="18"/>
              </w:rPr>
              <w:t xml:space="preserve"> </w:t>
            </w:r>
            <w:r w:rsidRPr="00835652">
              <w:rPr>
                <w:sz w:val="18"/>
                <w:szCs w:val="18"/>
              </w:rPr>
              <w:t>artísticas de su comunidad y las compara con</w:t>
            </w:r>
            <w:r>
              <w:rPr>
                <w:sz w:val="18"/>
                <w:szCs w:val="18"/>
              </w:rPr>
              <w:t xml:space="preserve"> </w:t>
            </w:r>
            <w:r w:rsidRPr="00835652">
              <w:rPr>
                <w:sz w:val="18"/>
                <w:szCs w:val="18"/>
              </w:rPr>
              <w:t>las de otros lugares, compartiendo sus</w:t>
            </w:r>
            <w:r>
              <w:rPr>
                <w:sz w:val="18"/>
                <w:szCs w:val="18"/>
              </w:rPr>
              <w:t xml:space="preserve"> </w:t>
            </w:r>
            <w:r w:rsidRPr="00835652">
              <w:rPr>
                <w:sz w:val="18"/>
                <w:szCs w:val="18"/>
              </w:rPr>
              <w:t>conclusiones, mediante fotografías o dibujos</w:t>
            </w:r>
            <w:r>
              <w:rPr>
                <w:sz w:val="18"/>
                <w:szCs w:val="18"/>
              </w:rPr>
              <w:t xml:space="preserve"> </w:t>
            </w:r>
            <w:r w:rsidRPr="00835652">
              <w:rPr>
                <w:sz w:val="18"/>
                <w:szCs w:val="18"/>
              </w:rPr>
              <w:t>comentados, o bien, mediante un escrito.</w:t>
            </w:r>
          </w:p>
        </w:tc>
        <w:tc>
          <w:tcPr>
            <w:tcW w:w="501" w:type="pct"/>
            <w:vAlign w:val="center"/>
          </w:tcPr>
          <w:p w:rsidR="002B70E0" w:rsidRPr="00A308AE" w:rsidRDefault="00A14BE3" w:rsidP="00A308AE">
            <w:pPr>
              <w:spacing w:after="0" w:line="240" w:lineRule="auto"/>
              <w:rPr>
                <w:sz w:val="18"/>
                <w:szCs w:val="18"/>
              </w:rPr>
            </w:pPr>
            <w:r w:rsidRPr="00A14BE3">
              <w:rPr>
                <w:sz w:val="18"/>
                <w:szCs w:val="18"/>
              </w:rPr>
              <w:t>Reconocimientos y reflexión sobre el uso de elementos de los lenguajes artísticos, en manifestaciones culturales y artísticas de la comunidad y del resto del mundo</w:t>
            </w:r>
          </w:p>
        </w:tc>
        <w:tc>
          <w:tcPr>
            <w:tcW w:w="608" w:type="pct"/>
            <w:vAlign w:val="center"/>
          </w:tcPr>
          <w:p w:rsidR="00A14BE3" w:rsidRDefault="00A14BE3" w:rsidP="00A14BE3">
            <w:pPr>
              <w:rPr>
                <w:sz w:val="18"/>
                <w:szCs w:val="18"/>
              </w:rPr>
            </w:pPr>
            <w:r>
              <w:rPr>
                <w:sz w:val="18"/>
                <w:szCs w:val="18"/>
              </w:rPr>
              <w:t>La fotografía</w:t>
            </w:r>
          </w:p>
          <w:p w:rsidR="002B70E0" w:rsidRDefault="00A14BE3" w:rsidP="00A14BE3">
            <w:pPr>
              <w:rPr>
                <w:sz w:val="18"/>
                <w:szCs w:val="18"/>
              </w:rPr>
            </w:pPr>
            <w:r>
              <w:rPr>
                <w:sz w:val="18"/>
                <w:szCs w:val="18"/>
              </w:rPr>
              <w:t>Composición fotográfica</w:t>
            </w:r>
          </w:p>
        </w:tc>
        <w:tc>
          <w:tcPr>
            <w:tcW w:w="606" w:type="pct"/>
            <w:vAlign w:val="center"/>
          </w:tcPr>
          <w:p w:rsidR="002B70E0" w:rsidRPr="007F672E" w:rsidRDefault="002B70E0" w:rsidP="002B70E0">
            <w:pPr>
              <w:spacing w:after="0" w:line="240" w:lineRule="atLeast"/>
              <w:rPr>
                <w:b/>
                <w:bCs/>
                <w:sz w:val="18"/>
                <w:szCs w:val="18"/>
              </w:rPr>
            </w:pPr>
            <w:r w:rsidRPr="007F672E">
              <w:rPr>
                <w:b/>
                <w:bCs/>
                <w:sz w:val="18"/>
                <w:szCs w:val="18"/>
              </w:rPr>
              <w:t xml:space="preserve">Ficha </w:t>
            </w:r>
            <w:r>
              <w:rPr>
                <w:b/>
                <w:bCs/>
                <w:sz w:val="18"/>
                <w:szCs w:val="18"/>
              </w:rPr>
              <w:t>9</w:t>
            </w:r>
            <w:r w:rsidRPr="007F672E">
              <w:rPr>
                <w:b/>
                <w:bCs/>
                <w:sz w:val="18"/>
                <w:szCs w:val="18"/>
              </w:rPr>
              <w:t xml:space="preserve">. </w:t>
            </w:r>
            <w:r>
              <w:t xml:space="preserve"> </w:t>
            </w:r>
            <w:r w:rsidR="00A14BE3" w:rsidRPr="00A14BE3">
              <w:rPr>
                <w:b/>
                <w:bCs/>
                <w:sz w:val="18"/>
                <w:szCs w:val="18"/>
              </w:rPr>
              <w:t>Ojo, cámara y clic</w:t>
            </w:r>
          </w:p>
          <w:p w:rsidR="002B70E0" w:rsidRDefault="002B70E0" w:rsidP="002B70E0">
            <w:pPr>
              <w:spacing w:after="0" w:line="240" w:lineRule="atLeast"/>
              <w:rPr>
                <w:sz w:val="18"/>
                <w:szCs w:val="18"/>
              </w:rPr>
            </w:pPr>
          </w:p>
          <w:p w:rsidR="002B70E0" w:rsidRPr="004F100B" w:rsidRDefault="002B70E0" w:rsidP="002B70E0">
            <w:pPr>
              <w:spacing w:after="0" w:line="240" w:lineRule="atLeast"/>
              <w:rPr>
                <w:sz w:val="18"/>
                <w:szCs w:val="18"/>
              </w:rPr>
            </w:pPr>
            <w:r w:rsidRPr="004F100B">
              <w:rPr>
                <w:sz w:val="18"/>
                <w:szCs w:val="18"/>
              </w:rPr>
              <w:t>(</w:t>
            </w:r>
            <w:r>
              <w:rPr>
                <w:sz w:val="18"/>
                <w:szCs w:val="18"/>
              </w:rPr>
              <w:t>Módulo 1, Artes, página 21</w:t>
            </w:r>
            <w:r w:rsidRPr="004F100B">
              <w:rPr>
                <w:sz w:val="18"/>
                <w:szCs w:val="18"/>
              </w:rPr>
              <w:t>)</w:t>
            </w:r>
          </w:p>
          <w:p w:rsidR="002B70E0" w:rsidRPr="007F672E" w:rsidRDefault="004F5E75" w:rsidP="0037383F">
            <w:pPr>
              <w:spacing w:after="0" w:line="240" w:lineRule="atLeast"/>
              <w:rPr>
                <w:b/>
                <w:bCs/>
                <w:sz w:val="18"/>
                <w:szCs w:val="18"/>
              </w:rPr>
            </w:pPr>
            <w:r>
              <w:rPr>
                <w:b/>
                <w:bCs/>
                <w:noProof/>
                <w:sz w:val="18"/>
                <w:szCs w:val="18"/>
              </w:rPr>
              <w:drawing>
                <wp:inline distT="0" distB="0" distL="0" distR="0">
                  <wp:extent cx="477982" cy="460911"/>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478972" cy="461866"/>
                          </a:xfrm>
                          <a:prstGeom prst="rect">
                            <a:avLst/>
                          </a:prstGeom>
                        </pic:spPr>
                      </pic:pic>
                    </a:graphicData>
                  </a:graphic>
                </wp:inline>
              </w:drawing>
            </w:r>
          </w:p>
        </w:tc>
        <w:tc>
          <w:tcPr>
            <w:tcW w:w="463" w:type="pct"/>
          </w:tcPr>
          <w:p w:rsidR="00A14BE3" w:rsidRDefault="00A14BE3" w:rsidP="00A14BE3">
            <w:pPr>
              <w:rPr>
                <w:sz w:val="18"/>
                <w:szCs w:val="18"/>
              </w:rPr>
            </w:pPr>
            <w:r w:rsidRPr="00A23D63">
              <w:rPr>
                <w:i/>
                <w:iCs/>
                <w:sz w:val="18"/>
                <w:szCs w:val="18"/>
              </w:rPr>
              <w:t xml:space="preserve">Proyectos </w:t>
            </w:r>
            <w:r w:rsidR="00A23D63" w:rsidRPr="00A23D63">
              <w:rPr>
                <w:i/>
                <w:iCs/>
                <w:sz w:val="18"/>
                <w:szCs w:val="18"/>
              </w:rPr>
              <w:t>C</w:t>
            </w:r>
            <w:r w:rsidRPr="00A23D63">
              <w:rPr>
                <w:i/>
                <w:iCs/>
                <w:sz w:val="18"/>
                <w:szCs w:val="18"/>
              </w:rPr>
              <w:t>omunitarios</w:t>
            </w:r>
            <w:r>
              <w:rPr>
                <w:sz w:val="18"/>
                <w:szCs w:val="18"/>
              </w:rPr>
              <w:t xml:space="preserve"> 4, pp. </w:t>
            </w:r>
            <w:r w:rsidR="00866CBC">
              <w:rPr>
                <w:sz w:val="18"/>
                <w:szCs w:val="18"/>
              </w:rPr>
              <w:t>186-197, 262-283</w:t>
            </w:r>
          </w:p>
          <w:p w:rsidR="002B70E0" w:rsidRDefault="00A14BE3" w:rsidP="00A14BE3">
            <w:pPr>
              <w:rPr>
                <w:sz w:val="18"/>
                <w:szCs w:val="18"/>
              </w:rPr>
            </w:pPr>
            <w:r w:rsidRPr="00A23D63">
              <w:rPr>
                <w:i/>
                <w:iCs/>
                <w:sz w:val="18"/>
                <w:szCs w:val="18"/>
              </w:rPr>
              <w:t>Nuestros saberes</w:t>
            </w:r>
            <w:r>
              <w:rPr>
                <w:sz w:val="18"/>
                <w:szCs w:val="18"/>
              </w:rPr>
              <w:t xml:space="preserve"> 4, pp. 233</w:t>
            </w:r>
            <w:r w:rsidR="00A23D63">
              <w:rPr>
                <w:sz w:val="18"/>
                <w:szCs w:val="18"/>
              </w:rPr>
              <w:t xml:space="preserve">, </w:t>
            </w:r>
            <w:r>
              <w:rPr>
                <w:sz w:val="18"/>
                <w:szCs w:val="18"/>
              </w:rPr>
              <w:t>63</w:t>
            </w:r>
            <w:r w:rsidR="00A23D63">
              <w:rPr>
                <w:sz w:val="18"/>
                <w:szCs w:val="18"/>
              </w:rPr>
              <w:t>-64, 191</w:t>
            </w:r>
          </w:p>
        </w:tc>
        <w:tc>
          <w:tcPr>
            <w:tcW w:w="1752" w:type="pct"/>
          </w:tcPr>
          <w:p w:rsidR="00A14BE3" w:rsidRPr="00A14BE3" w:rsidRDefault="00A14BE3" w:rsidP="00A14BE3">
            <w:pPr>
              <w:autoSpaceDE w:val="0"/>
              <w:autoSpaceDN w:val="0"/>
              <w:adjustRightInd w:val="0"/>
              <w:spacing w:after="0" w:line="240" w:lineRule="auto"/>
              <w:rPr>
                <w:sz w:val="18"/>
                <w:szCs w:val="18"/>
              </w:rPr>
            </w:pPr>
            <w:r w:rsidRPr="00A14BE3">
              <w:rPr>
                <w:sz w:val="18"/>
                <w:szCs w:val="18"/>
              </w:rPr>
              <w:t>Puede compartir con sus alumnos algunos datos curiosos</w:t>
            </w:r>
          </w:p>
          <w:p w:rsidR="00A23D63" w:rsidRDefault="00A14BE3" w:rsidP="00A14BE3">
            <w:pPr>
              <w:autoSpaceDE w:val="0"/>
              <w:autoSpaceDN w:val="0"/>
              <w:adjustRightInd w:val="0"/>
              <w:spacing w:after="0" w:line="240" w:lineRule="auto"/>
              <w:rPr>
                <w:sz w:val="18"/>
                <w:szCs w:val="18"/>
              </w:rPr>
            </w:pPr>
            <w:r w:rsidRPr="00A14BE3">
              <w:rPr>
                <w:sz w:val="18"/>
                <w:szCs w:val="18"/>
              </w:rPr>
              <w:t xml:space="preserve">sobre la fotografía, como los que se presentan en: </w:t>
            </w:r>
          </w:p>
          <w:p w:rsidR="00A23D63" w:rsidRDefault="00A23D63" w:rsidP="00A14BE3">
            <w:pPr>
              <w:autoSpaceDE w:val="0"/>
              <w:autoSpaceDN w:val="0"/>
              <w:adjustRightInd w:val="0"/>
              <w:spacing w:after="0" w:line="240" w:lineRule="auto"/>
              <w:rPr>
                <w:sz w:val="18"/>
                <w:szCs w:val="18"/>
              </w:rPr>
            </w:pPr>
          </w:p>
          <w:p w:rsidR="002B70E0" w:rsidRDefault="00000000" w:rsidP="00A14BE3">
            <w:pPr>
              <w:autoSpaceDE w:val="0"/>
              <w:autoSpaceDN w:val="0"/>
              <w:adjustRightInd w:val="0"/>
              <w:spacing w:after="0" w:line="240" w:lineRule="auto"/>
              <w:rPr>
                <w:sz w:val="18"/>
                <w:szCs w:val="18"/>
              </w:rPr>
            </w:pPr>
            <w:hyperlink r:id="rId16" w:history="1">
              <w:r w:rsidR="00A23D63" w:rsidRPr="00865CF0">
                <w:rPr>
                  <w:rStyle w:val="Hipervnculo"/>
                  <w:sz w:val="18"/>
                  <w:szCs w:val="18"/>
                </w:rPr>
                <w:t>https://tinyurl.com/yuvxttjv</w:t>
              </w:r>
            </w:hyperlink>
          </w:p>
          <w:p w:rsidR="00A14BE3" w:rsidRDefault="00A14BE3" w:rsidP="00A14BE3">
            <w:pPr>
              <w:autoSpaceDE w:val="0"/>
              <w:autoSpaceDN w:val="0"/>
              <w:adjustRightInd w:val="0"/>
              <w:spacing w:after="0" w:line="240" w:lineRule="auto"/>
              <w:rPr>
                <w:sz w:val="18"/>
                <w:szCs w:val="18"/>
              </w:rPr>
            </w:pPr>
          </w:p>
          <w:p w:rsidR="00CC0F61" w:rsidRDefault="00CC0F61" w:rsidP="00A14BE3">
            <w:pPr>
              <w:autoSpaceDE w:val="0"/>
              <w:autoSpaceDN w:val="0"/>
              <w:adjustRightInd w:val="0"/>
              <w:spacing w:after="0" w:line="240" w:lineRule="auto"/>
              <w:rPr>
                <w:sz w:val="18"/>
                <w:szCs w:val="18"/>
              </w:rPr>
            </w:pPr>
            <w:r>
              <w:rPr>
                <w:sz w:val="18"/>
                <w:szCs w:val="18"/>
              </w:rPr>
              <w:t>Para finalizar, proponga al grupo algunas preguntas de reflexión en torno a la importancia de la fotografía, por ejemplo:</w:t>
            </w:r>
          </w:p>
          <w:p w:rsidR="00CC0F61" w:rsidRDefault="00CC0F61" w:rsidP="00CC0F61">
            <w:pPr>
              <w:pStyle w:val="Prrafodelista"/>
              <w:numPr>
                <w:ilvl w:val="0"/>
                <w:numId w:val="7"/>
              </w:numPr>
              <w:autoSpaceDE w:val="0"/>
              <w:autoSpaceDN w:val="0"/>
              <w:adjustRightInd w:val="0"/>
              <w:spacing w:after="0" w:line="240" w:lineRule="auto"/>
              <w:rPr>
                <w:sz w:val="18"/>
                <w:szCs w:val="18"/>
              </w:rPr>
            </w:pPr>
            <w:r w:rsidRPr="00CC0F61">
              <w:rPr>
                <w:sz w:val="18"/>
                <w:szCs w:val="18"/>
              </w:rPr>
              <w:t>¿Cómo crees que la fotografía puede ayudarte a contar una historia o expresar tus sentimientos?</w:t>
            </w:r>
          </w:p>
          <w:p w:rsidR="00CC0F61" w:rsidRDefault="00CC0F61" w:rsidP="00CC0F61">
            <w:pPr>
              <w:pStyle w:val="Prrafodelista"/>
              <w:numPr>
                <w:ilvl w:val="0"/>
                <w:numId w:val="7"/>
              </w:numPr>
              <w:autoSpaceDE w:val="0"/>
              <w:autoSpaceDN w:val="0"/>
              <w:adjustRightInd w:val="0"/>
              <w:spacing w:after="0" w:line="240" w:lineRule="auto"/>
              <w:rPr>
                <w:sz w:val="18"/>
                <w:szCs w:val="18"/>
              </w:rPr>
            </w:pPr>
            <w:r>
              <w:rPr>
                <w:sz w:val="18"/>
                <w:szCs w:val="18"/>
              </w:rPr>
              <w:t>¿Qué momento especial te gustaría capturar con una fotografía y por qué es importante para ti?</w:t>
            </w:r>
          </w:p>
          <w:p w:rsidR="00CC0F61" w:rsidRPr="00CC0F61" w:rsidRDefault="00CC0F61" w:rsidP="00CC0F61">
            <w:pPr>
              <w:pStyle w:val="Prrafodelista"/>
              <w:numPr>
                <w:ilvl w:val="0"/>
                <w:numId w:val="7"/>
              </w:numPr>
              <w:autoSpaceDE w:val="0"/>
              <w:autoSpaceDN w:val="0"/>
              <w:adjustRightInd w:val="0"/>
              <w:spacing w:after="0" w:line="240" w:lineRule="auto"/>
              <w:rPr>
                <w:sz w:val="18"/>
                <w:szCs w:val="18"/>
              </w:rPr>
            </w:pPr>
            <w:r>
              <w:rPr>
                <w:sz w:val="18"/>
                <w:szCs w:val="18"/>
              </w:rPr>
              <w:t>¿De qué manera crees que la fotografía puede ayudar a las personas a ver el mundo de una forma diferente?</w:t>
            </w:r>
          </w:p>
          <w:p w:rsidR="00CC0F61" w:rsidRDefault="00CC0F61" w:rsidP="00A14BE3">
            <w:pPr>
              <w:autoSpaceDE w:val="0"/>
              <w:autoSpaceDN w:val="0"/>
              <w:adjustRightInd w:val="0"/>
              <w:spacing w:after="0" w:line="240" w:lineRule="auto"/>
              <w:rPr>
                <w:sz w:val="18"/>
                <w:szCs w:val="18"/>
              </w:rPr>
            </w:pPr>
          </w:p>
          <w:p w:rsidR="009D0E25" w:rsidRDefault="009D0E25" w:rsidP="00A14BE3">
            <w:pPr>
              <w:autoSpaceDE w:val="0"/>
              <w:autoSpaceDN w:val="0"/>
              <w:adjustRightInd w:val="0"/>
              <w:spacing w:after="0" w:line="240" w:lineRule="auto"/>
              <w:rPr>
                <w:sz w:val="18"/>
                <w:szCs w:val="18"/>
              </w:rPr>
            </w:pPr>
          </w:p>
          <w:p w:rsidR="009D0E25" w:rsidRDefault="009D0E25" w:rsidP="00A14BE3">
            <w:pPr>
              <w:autoSpaceDE w:val="0"/>
              <w:autoSpaceDN w:val="0"/>
              <w:adjustRightInd w:val="0"/>
              <w:spacing w:after="0" w:line="240" w:lineRule="auto"/>
              <w:rPr>
                <w:sz w:val="18"/>
                <w:szCs w:val="18"/>
              </w:rPr>
            </w:pPr>
          </w:p>
          <w:p w:rsidR="009D0E25" w:rsidRDefault="009D0E25" w:rsidP="00A14BE3">
            <w:pPr>
              <w:autoSpaceDE w:val="0"/>
              <w:autoSpaceDN w:val="0"/>
              <w:adjustRightInd w:val="0"/>
              <w:spacing w:after="0" w:line="240" w:lineRule="auto"/>
              <w:rPr>
                <w:sz w:val="18"/>
                <w:szCs w:val="18"/>
              </w:rPr>
            </w:pPr>
          </w:p>
          <w:p w:rsidR="009D0E25" w:rsidRPr="004F100B" w:rsidRDefault="009D0E25" w:rsidP="00A14BE3">
            <w:pPr>
              <w:autoSpaceDE w:val="0"/>
              <w:autoSpaceDN w:val="0"/>
              <w:adjustRightInd w:val="0"/>
              <w:spacing w:after="0" w:line="240" w:lineRule="auto"/>
              <w:rPr>
                <w:sz w:val="18"/>
                <w:szCs w:val="18"/>
              </w:rPr>
            </w:pPr>
          </w:p>
        </w:tc>
      </w:tr>
      <w:tr w:rsidR="00501733" w:rsidRPr="00F64898" w:rsidTr="009B5F32">
        <w:trPr>
          <w:cantSplit/>
          <w:trHeight w:val="706"/>
        </w:trPr>
        <w:tc>
          <w:tcPr>
            <w:tcW w:w="221" w:type="pct"/>
            <w:vMerge/>
            <w:textDirection w:val="btLr"/>
          </w:tcPr>
          <w:p w:rsidR="00501733" w:rsidRPr="007575A8" w:rsidRDefault="00501733" w:rsidP="0037383F">
            <w:pPr>
              <w:ind w:left="113" w:right="113"/>
              <w:jc w:val="center"/>
              <w:rPr>
                <w:b/>
                <w:bCs/>
                <w:sz w:val="18"/>
                <w:szCs w:val="18"/>
              </w:rPr>
            </w:pPr>
          </w:p>
        </w:tc>
        <w:tc>
          <w:tcPr>
            <w:tcW w:w="849" w:type="pct"/>
            <w:vAlign w:val="center"/>
          </w:tcPr>
          <w:p w:rsidR="00501733" w:rsidRPr="00EB7733" w:rsidRDefault="00762F67" w:rsidP="00942E8E">
            <w:pPr>
              <w:rPr>
                <w:sz w:val="18"/>
                <w:szCs w:val="18"/>
              </w:rPr>
            </w:pPr>
            <w:r w:rsidRPr="001B4C11">
              <w:rPr>
                <w:sz w:val="18"/>
                <w:szCs w:val="18"/>
                <w:lang w:val="es-ES"/>
              </w:rPr>
              <w:t>Planea, escribe, revisa, corrige y comparte cuentos sobre diversos temas</w:t>
            </w:r>
            <w:r>
              <w:rPr>
                <w:sz w:val="18"/>
                <w:szCs w:val="18"/>
                <w:lang w:val="es-ES"/>
              </w:rPr>
              <w:t>.</w:t>
            </w:r>
          </w:p>
        </w:tc>
        <w:tc>
          <w:tcPr>
            <w:tcW w:w="501" w:type="pct"/>
            <w:vAlign w:val="center"/>
          </w:tcPr>
          <w:p w:rsidR="00501733" w:rsidRPr="00A308AE" w:rsidRDefault="00762F67" w:rsidP="00A308AE">
            <w:pPr>
              <w:spacing w:after="0" w:line="240" w:lineRule="auto"/>
              <w:rPr>
                <w:sz w:val="18"/>
                <w:szCs w:val="18"/>
              </w:rPr>
            </w:pPr>
            <w:r w:rsidRPr="00144B4A">
              <w:rPr>
                <w:sz w:val="18"/>
                <w:szCs w:val="18"/>
              </w:rPr>
              <w:t>Comprensión y producción de cuentos para su disfrute</w:t>
            </w:r>
          </w:p>
        </w:tc>
        <w:tc>
          <w:tcPr>
            <w:tcW w:w="608" w:type="pct"/>
            <w:vAlign w:val="center"/>
          </w:tcPr>
          <w:p w:rsidR="00762F67" w:rsidRPr="00762F67" w:rsidRDefault="00762F67" w:rsidP="00762F67">
            <w:pPr>
              <w:rPr>
                <w:sz w:val="18"/>
                <w:szCs w:val="18"/>
                <w:lang w:val="en-US"/>
              </w:rPr>
            </w:pPr>
            <w:r w:rsidRPr="00762F67">
              <w:rPr>
                <w:sz w:val="18"/>
                <w:szCs w:val="18"/>
                <w:lang w:val="en-US"/>
              </w:rPr>
              <w:t>Adjectives; Colors; Shapes</w:t>
            </w:r>
          </w:p>
          <w:p w:rsidR="00501733" w:rsidRPr="00762F67" w:rsidRDefault="00762F67" w:rsidP="00762F67">
            <w:pPr>
              <w:rPr>
                <w:sz w:val="18"/>
                <w:szCs w:val="18"/>
                <w:lang w:val="en-US"/>
              </w:rPr>
            </w:pPr>
            <w:r w:rsidRPr="00762F67">
              <w:rPr>
                <w:sz w:val="18"/>
                <w:szCs w:val="18"/>
                <w:lang w:val="en-US"/>
              </w:rPr>
              <w:t>Parts of the story</w:t>
            </w:r>
          </w:p>
        </w:tc>
        <w:tc>
          <w:tcPr>
            <w:tcW w:w="606" w:type="pct"/>
            <w:vAlign w:val="center"/>
          </w:tcPr>
          <w:p w:rsidR="00501733" w:rsidRPr="00762F67" w:rsidRDefault="002B70E0" w:rsidP="00501733">
            <w:pPr>
              <w:spacing w:after="0" w:line="240" w:lineRule="atLeast"/>
              <w:rPr>
                <w:b/>
                <w:bCs/>
                <w:sz w:val="18"/>
                <w:szCs w:val="18"/>
                <w:lang w:val="en-US"/>
              </w:rPr>
            </w:pPr>
            <w:r w:rsidRPr="00762F67">
              <w:rPr>
                <w:b/>
                <w:bCs/>
                <w:sz w:val="18"/>
                <w:szCs w:val="18"/>
                <w:lang w:val="en-US"/>
              </w:rPr>
              <w:t>Card 10</w:t>
            </w:r>
            <w:r w:rsidR="00501733" w:rsidRPr="00762F67">
              <w:rPr>
                <w:b/>
                <w:bCs/>
                <w:sz w:val="18"/>
                <w:szCs w:val="18"/>
                <w:lang w:val="en-US"/>
              </w:rPr>
              <w:t xml:space="preserve">. </w:t>
            </w:r>
            <w:r w:rsidR="00762F67" w:rsidRPr="00762F67">
              <w:rPr>
                <w:b/>
                <w:bCs/>
                <w:sz w:val="18"/>
                <w:szCs w:val="18"/>
                <w:lang w:val="en-US"/>
              </w:rPr>
              <w:t xml:space="preserve"> My favorite story</w:t>
            </w:r>
          </w:p>
          <w:p w:rsidR="00501733" w:rsidRPr="00762F67" w:rsidRDefault="00501733" w:rsidP="00501733">
            <w:pPr>
              <w:spacing w:after="0" w:line="240" w:lineRule="atLeast"/>
              <w:rPr>
                <w:sz w:val="18"/>
                <w:szCs w:val="18"/>
                <w:lang w:val="en-US"/>
              </w:rPr>
            </w:pPr>
          </w:p>
          <w:p w:rsidR="00501733" w:rsidRPr="00762F67" w:rsidRDefault="00501733" w:rsidP="00501733">
            <w:pPr>
              <w:spacing w:after="0" w:line="240" w:lineRule="atLeast"/>
              <w:rPr>
                <w:sz w:val="18"/>
                <w:szCs w:val="18"/>
                <w:lang w:val="en-US"/>
              </w:rPr>
            </w:pPr>
            <w:r w:rsidRPr="00762F67">
              <w:rPr>
                <w:sz w:val="18"/>
                <w:szCs w:val="18"/>
                <w:lang w:val="en-US"/>
              </w:rPr>
              <w:t>(</w:t>
            </w:r>
            <w:proofErr w:type="spellStart"/>
            <w:r w:rsidRPr="00762F67">
              <w:rPr>
                <w:sz w:val="18"/>
                <w:szCs w:val="18"/>
                <w:lang w:val="en-US"/>
              </w:rPr>
              <w:t>Módulo</w:t>
            </w:r>
            <w:proofErr w:type="spellEnd"/>
            <w:r w:rsidRPr="00762F67">
              <w:rPr>
                <w:sz w:val="18"/>
                <w:szCs w:val="18"/>
                <w:lang w:val="en-US"/>
              </w:rPr>
              <w:t xml:space="preserve"> 1, </w:t>
            </w:r>
            <w:proofErr w:type="spellStart"/>
            <w:r w:rsidR="002B70E0" w:rsidRPr="00762F67">
              <w:rPr>
                <w:sz w:val="18"/>
                <w:szCs w:val="18"/>
                <w:lang w:val="en-US"/>
              </w:rPr>
              <w:t>Inglés</w:t>
            </w:r>
            <w:proofErr w:type="spellEnd"/>
            <w:r w:rsidRPr="00762F67">
              <w:rPr>
                <w:sz w:val="18"/>
                <w:szCs w:val="18"/>
                <w:lang w:val="en-US"/>
              </w:rPr>
              <w:t xml:space="preserve">, </w:t>
            </w:r>
            <w:proofErr w:type="spellStart"/>
            <w:r w:rsidRPr="00762F67">
              <w:rPr>
                <w:sz w:val="18"/>
                <w:szCs w:val="18"/>
                <w:lang w:val="en-US"/>
              </w:rPr>
              <w:t>página</w:t>
            </w:r>
            <w:proofErr w:type="spellEnd"/>
            <w:r w:rsidRPr="00762F67">
              <w:rPr>
                <w:sz w:val="18"/>
                <w:szCs w:val="18"/>
                <w:lang w:val="en-US"/>
              </w:rPr>
              <w:t xml:space="preserve"> </w:t>
            </w:r>
            <w:r w:rsidR="00762F67">
              <w:rPr>
                <w:sz w:val="18"/>
                <w:szCs w:val="18"/>
                <w:lang w:val="en-US"/>
              </w:rPr>
              <w:t>12</w:t>
            </w:r>
            <w:r w:rsidRPr="00762F67">
              <w:rPr>
                <w:sz w:val="18"/>
                <w:szCs w:val="18"/>
                <w:lang w:val="en-US"/>
              </w:rPr>
              <w:t>)</w:t>
            </w:r>
          </w:p>
          <w:p w:rsidR="00501733" w:rsidRDefault="00501733" w:rsidP="00501733">
            <w:pPr>
              <w:rPr>
                <w:sz w:val="18"/>
                <w:szCs w:val="18"/>
              </w:rPr>
            </w:pPr>
            <w:r>
              <w:rPr>
                <w:noProof/>
                <w:sz w:val="18"/>
                <w:szCs w:val="18"/>
                <w:lang w:val="en-US"/>
              </w:rPr>
              <w:drawing>
                <wp:inline distT="0" distB="0" distL="0" distR="0" wp14:anchorId="7E97254B" wp14:editId="077EB199">
                  <wp:extent cx="533400" cy="482600"/>
                  <wp:effectExtent l="0" t="0" r="0" b="0"/>
                  <wp:docPr id="2620469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501733" w:rsidRPr="007F672E" w:rsidRDefault="00501733" w:rsidP="0037383F">
            <w:pPr>
              <w:spacing w:after="0" w:line="240" w:lineRule="atLeast"/>
              <w:rPr>
                <w:b/>
                <w:bCs/>
                <w:sz w:val="18"/>
                <w:szCs w:val="18"/>
              </w:rPr>
            </w:pPr>
          </w:p>
        </w:tc>
        <w:tc>
          <w:tcPr>
            <w:tcW w:w="463" w:type="pct"/>
          </w:tcPr>
          <w:p w:rsidR="00501733" w:rsidRPr="00762F67" w:rsidRDefault="00762F67" w:rsidP="0037383F">
            <w:pPr>
              <w:rPr>
                <w:sz w:val="18"/>
                <w:szCs w:val="18"/>
              </w:rPr>
            </w:pPr>
            <w:r>
              <w:rPr>
                <w:sz w:val="18"/>
                <w:szCs w:val="18"/>
              </w:rPr>
              <w:t>Contenido complementario</w:t>
            </w:r>
          </w:p>
        </w:tc>
        <w:tc>
          <w:tcPr>
            <w:tcW w:w="1752" w:type="pct"/>
          </w:tcPr>
          <w:p w:rsidR="000B4B58" w:rsidRPr="00144B4A" w:rsidRDefault="000B4B58" w:rsidP="000B4B58">
            <w:pPr>
              <w:autoSpaceDE w:val="0"/>
              <w:autoSpaceDN w:val="0"/>
              <w:adjustRightInd w:val="0"/>
              <w:spacing w:after="0" w:line="240" w:lineRule="auto"/>
              <w:rPr>
                <w:sz w:val="18"/>
                <w:szCs w:val="18"/>
              </w:rPr>
            </w:pPr>
            <w:r w:rsidRPr="000B4B58">
              <w:rPr>
                <w:sz w:val="18"/>
                <w:szCs w:val="18"/>
              </w:rPr>
              <w:t xml:space="preserve">Repase el vocabulario relacionado con cuentos, fábulas, etc. </w:t>
            </w:r>
            <w:r w:rsidRPr="00144B4A">
              <w:rPr>
                <w:sz w:val="18"/>
                <w:szCs w:val="18"/>
              </w:rPr>
              <w:t>Invite al grupo a unir cada palabra con la definición correcta. Luego solicite a</w:t>
            </w:r>
          </w:p>
          <w:p w:rsidR="000B4B58" w:rsidRDefault="000B4B58" w:rsidP="000B4B58">
            <w:pPr>
              <w:autoSpaceDE w:val="0"/>
              <w:autoSpaceDN w:val="0"/>
              <w:adjustRightInd w:val="0"/>
              <w:spacing w:after="0" w:line="240" w:lineRule="auto"/>
              <w:rPr>
                <w:sz w:val="18"/>
                <w:szCs w:val="18"/>
              </w:rPr>
            </w:pPr>
            <w:r w:rsidRPr="00144B4A">
              <w:rPr>
                <w:sz w:val="18"/>
                <w:szCs w:val="18"/>
              </w:rPr>
              <w:t xml:space="preserve">los alumnos que completen los textos con los adjetivos correctos. </w:t>
            </w:r>
            <w:r w:rsidRPr="000B4B58">
              <w:rPr>
                <w:sz w:val="18"/>
                <w:szCs w:val="18"/>
              </w:rPr>
              <w:t xml:space="preserve">Al terminar, pida que lean los textos en voz alta. </w:t>
            </w:r>
          </w:p>
          <w:p w:rsidR="000B4B58" w:rsidRDefault="000B4B58" w:rsidP="000B4B58">
            <w:pPr>
              <w:autoSpaceDE w:val="0"/>
              <w:autoSpaceDN w:val="0"/>
              <w:adjustRightInd w:val="0"/>
              <w:spacing w:after="0" w:line="240" w:lineRule="auto"/>
              <w:rPr>
                <w:sz w:val="18"/>
                <w:szCs w:val="18"/>
              </w:rPr>
            </w:pPr>
          </w:p>
          <w:p w:rsidR="00501733" w:rsidRPr="004F100B" w:rsidRDefault="000B4B58" w:rsidP="000B4B58">
            <w:pPr>
              <w:autoSpaceDE w:val="0"/>
              <w:autoSpaceDN w:val="0"/>
              <w:adjustRightInd w:val="0"/>
              <w:spacing w:after="0" w:line="240" w:lineRule="auto"/>
              <w:rPr>
                <w:sz w:val="18"/>
                <w:szCs w:val="18"/>
              </w:rPr>
            </w:pPr>
            <w:r w:rsidRPr="000B4B58">
              <w:rPr>
                <w:sz w:val="18"/>
                <w:szCs w:val="18"/>
              </w:rPr>
              <w:t>Invite a los alumnos a presentar sus cuentos favoritos con dibujos mostrando el inicio,</w:t>
            </w:r>
            <w:r>
              <w:rPr>
                <w:sz w:val="18"/>
                <w:szCs w:val="18"/>
              </w:rPr>
              <w:t xml:space="preserve"> </w:t>
            </w:r>
            <w:r w:rsidRPr="000B4B58">
              <w:rPr>
                <w:sz w:val="18"/>
                <w:szCs w:val="18"/>
              </w:rPr>
              <w:t>un momento clave del desarrollo del cuento y el final. Como opción, permita que que los estudiantes actúen cada uno los momentos clave de sus cuentos favoritos para el resto del grupo.</w:t>
            </w:r>
          </w:p>
        </w:tc>
      </w:tr>
      <w:tr w:rsidR="009D0E25" w:rsidRPr="005D19F7" w:rsidTr="00150599">
        <w:trPr>
          <w:cantSplit/>
          <w:trHeight w:val="1116"/>
        </w:trPr>
        <w:tc>
          <w:tcPr>
            <w:tcW w:w="221" w:type="pct"/>
            <w:vMerge w:val="restart"/>
            <w:textDirection w:val="btLr"/>
          </w:tcPr>
          <w:p w:rsidR="009D0E25" w:rsidRPr="007575A8" w:rsidRDefault="009D0E25" w:rsidP="0037383F">
            <w:pPr>
              <w:ind w:left="113" w:right="113"/>
              <w:jc w:val="center"/>
              <w:rPr>
                <w:b/>
                <w:bCs/>
                <w:sz w:val="18"/>
                <w:szCs w:val="18"/>
              </w:rPr>
            </w:pPr>
            <w:r w:rsidRPr="007575A8">
              <w:rPr>
                <w:b/>
                <w:bCs/>
                <w:sz w:val="18"/>
                <w:szCs w:val="18"/>
              </w:rPr>
              <w:t>Saberes y Pensamiento científico</w:t>
            </w:r>
          </w:p>
        </w:tc>
        <w:tc>
          <w:tcPr>
            <w:tcW w:w="849" w:type="pct"/>
            <w:vAlign w:val="center"/>
          </w:tcPr>
          <w:p w:rsidR="009D0E25" w:rsidRDefault="009D0E25" w:rsidP="0026616A">
            <w:pPr>
              <w:rPr>
                <w:rFonts w:ascii="Calibri" w:hAnsi="Calibri" w:cs="Calibri"/>
                <w:color w:val="000000" w:themeColor="text1"/>
                <w:sz w:val="18"/>
                <w:szCs w:val="18"/>
              </w:rPr>
            </w:pPr>
            <w:r>
              <w:rPr>
                <w:rFonts w:ascii="Calibri" w:hAnsi="Calibri" w:cs="Calibri"/>
                <w:color w:val="000000" w:themeColor="text1"/>
                <w:sz w:val="18"/>
                <w:szCs w:val="18"/>
              </w:rPr>
              <w:t>Expresa oralmente la sucesión numérica hasta cinco cifras, en español y hasta donde sea posible, en su lengua materna, de manera ascendente y descendente a partir de un número natural dado.</w:t>
            </w:r>
          </w:p>
          <w:p w:rsidR="009D0E25" w:rsidRPr="005D401D" w:rsidRDefault="009D0E25" w:rsidP="0037383F">
            <w:pPr>
              <w:rPr>
                <w:rFonts w:ascii="Calibri" w:hAnsi="Calibri" w:cs="Calibri"/>
                <w:sz w:val="18"/>
                <w:szCs w:val="18"/>
              </w:rPr>
            </w:pPr>
          </w:p>
        </w:tc>
        <w:tc>
          <w:tcPr>
            <w:tcW w:w="501" w:type="pct"/>
            <w:vAlign w:val="center"/>
          </w:tcPr>
          <w:p w:rsidR="009D0E25" w:rsidRPr="005D401D" w:rsidRDefault="009D0E25" w:rsidP="0037383F">
            <w:pPr>
              <w:rPr>
                <w:sz w:val="18"/>
                <w:szCs w:val="18"/>
              </w:rPr>
            </w:pPr>
            <w:r>
              <w:rPr>
                <w:rFonts w:ascii="Calibri" w:hAnsi="Calibri" w:cs="Calibri"/>
                <w:color w:val="000000" w:themeColor="text1"/>
                <w:sz w:val="18"/>
                <w:szCs w:val="18"/>
              </w:rPr>
              <w:t>Estudio de los números</w:t>
            </w:r>
          </w:p>
        </w:tc>
        <w:tc>
          <w:tcPr>
            <w:tcW w:w="608" w:type="pct"/>
          </w:tcPr>
          <w:p w:rsidR="009D0E25" w:rsidRPr="005D401D" w:rsidRDefault="009D0E25" w:rsidP="0037383F">
            <w:pPr>
              <w:rPr>
                <w:rFonts w:ascii="Calibri" w:hAnsi="Calibri" w:cs="Calibri"/>
                <w:color w:val="000000" w:themeColor="text1"/>
                <w:sz w:val="18"/>
                <w:szCs w:val="18"/>
              </w:rPr>
            </w:pPr>
          </w:p>
          <w:p w:rsidR="009D0E25" w:rsidRDefault="009D0E25" w:rsidP="0026616A">
            <w:pPr>
              <w:rPr>
                <w:rFonts w:ascii="Calibri" w:hAnsi="Calibri" w:cs="Calibri"/>
                <w:color w:val="000000" w:themeColor="text1"/>
                <w:sz w:val="18"/>
                <w:szCs w:val="18"/>
              </w:rPr>
            </w:pPr>
            <w:r w:rsidRPr="007E01FA">
              <w:rPr>
                <w:rFonts w:ascii="Calibri" w:hAnsi="Calibri" w:cs="Calibri"/>
                <w:color w:val="000000" w:themeColor="text1"/>
                <w:sz w:val="18"/>
                <w:szCs w:val="18"/>
              </w:rPr>
              <w:t>Constante de una sucesión numérica</w:t>
            </w:r>
          </w:p>
          <w:p w:rsidR="009D0E25" w:rsidRPr="005D401D" w:rsidRDefault="009D0E25" w:rsidP="0026616A">
            <w:pPr>
              <w:rPr>
                <w:sz w:val="18"/>
                <w:szCs w:val="18"/>
              </w:rPr>
            </w:pPr>
            <w:r>
              <w:rPr>
                <w:rFonts w:ascii="Calibri" w:hAnsi="Calibri" w:cs="Calibri"/>
                <w:color w:val="000000" w:themeColor="text1"/>
                <w:sz w:val="18"/>
                <w:szCs w:val="18"/>
              </w:rPr>
              <w:t>Cálculo mental</w:t>
            </w:r>
            <w:r w:rsidRPr="005D401D">
              <w:rPr>
                <w:sz w:val="18"/>
                <w:szCs w:val="18"/>
              </w:rPr>
              <w:t xml:space="preserve"> </w:t>
            </w:r>
          </w:p>
        </w:tc>
        <w:tc>
          <w:tcPr>
            <w:tcW w:w="606" w:type="pct"/>
            <w:vAlign w:val="center"/>
          </w:tcPr>
          <w:p w:rsidR="009D0E25" w:rsidRDefault="009D0E25" w:rsidP="0037383F">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19. Sucesiones descendentes</w:t>
            </w:r>
          </w:p>
          <w:p w:rsidR="009D0E25" w:rsidRDefault="009D0E25" w:rsidP="0037383F">
            <w:pPr>
              <w:spacing w:after="0" w:line="240" w:lineRule="atLeast"/>
              <w:rPr>
                <w:sz w:val="18"/>
                <w:szCs w:val="18"/>
              </w:rPr>
            </w:pPr>
          </w:p>
          <w:p w:rsidR="009D0E25" w:rsidRPr="005D401D" w:rsidRDefault="009D0E25" w:rsidP="0037383F">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Pr>
                <w:sz w:val="18"/>
                <w:szCs w:val="18"/>
              </w:rPr>
              <w:t>21</w:t>
            </w:r>
            <w:r w:rsidRPr="005D401D">
              <w:rPr>
                <w:sz w:val="18"/>
                <w:szCs w:val="18"/>
              </w:rPr>
              <w:t>)</w:t>
            </w:r>
          </w:p>
          <w:p w:rsidR="009D0E25" w:rsidRPr="005D401D" w:rsidRDefault="009D0E25" w:rsidP="0037383F">
            <w:pPr>
              <w:spacing w:line="240" w:lineRule="atLeast"/>
              <w:rPr>
                <w:rFonts w:ascii="Calibri" w:hAnsi="Calibri" w:cs="Calibri"/>
                <w:b/>
                <w:bCs/>
                <w:sz w:val="18"/>
                <w:szCs w:val="18"/>
              </w:rPr>
            </w:pPr>
            <w:r w:rsidRPr="005D401D">
              <w:rPr>
                <w:noProof/>
                <w:sz w:val="18"/>
                <w:szCs w:val="18"/>
                <w:lang w:val="en-US"/>
              </w:rPr>
              <w:drawing>
                <wp:inline distT="0" distB="0" distL="0" distR="0" wp14:anchorId="7076C296" wp14:editId="1713EEEE">
                  <wp:extent cx="533400" cy="482600"/>
                  <wp:effectExtent l="0" t="0" r="0" b="0"/>
                  <wp:docPr id="87843768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9D0E25" w:rsidRDefault="009D0E25" w:rsidP="00256BF0">
            <w:pPr>
              <w:rPr>
                <w:rFonts w:ascii="Calibri" w:hAnsi="Calibri" w:cs="Calibri"/>
                <w:color w:val="000000" w:themeColor="text1"/>
                <w:sz w:val="18"/>
                <w:szCs w:val="18"/>
              </w:rPr>
            </w:pPr>
            <w:r w:rsidRPr="0084465B">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126 a 129</w:t>
            </w:r>
          </w:p>
          <w:p w:rsidR="009D0E25" w:rsidRDefault="009D0E25" w:rsidP="00256BF0">
            <w:pPr>
              <w:rPr>
                <w:color w:val="000000" w:themeColor="text1"/>
                <w:sz w:val="18"/>
                <w:szCs w:val="18"/>
              </w:rPr>
            </w:pPr>
            <w:r w:rsidRPr="00270407">
              <w:rPr>
                <w:i/>
                <w:iCs/>
                <w:color w:val="000000" w:themeColor="text1"/>
                <w:sz w:val="18"/>
                <w:szCs w:val="18"/>
              </w:rPr>
              <w:t>Proyectos Comunitarios</w:t>
            </w:r>
            <w:r>
              <w:rPr>
                <w:color w:val="000000" w:themeColor="text1"/>
                <w:sz w:val="18"/>
                <w:szCs w:val="18"/>
              </w:rPr>
              <w:t xml:space="preserve"> 4, pp. </w:t>
            </w:r>
            <w:r w:rsidR="00A938E5">
              <w:rPr>
                <w:color w:val="000000" w:themeColor="text1"/>
                <w:sz w:val="18"/>
                <w:szCs w:val="18"/>
              </w:rPr>
              <w:t>110-121, 122-137</w:t>
            </w:r>
          </w:p>
          <w:p w:rsidR="009D0E25" w:rsidRPr="005D401D" w:rsidRDefault="009D0E25" w:rsidP="00256BF0">
            <w:pPr>
              <w:rPr>
                <w:sz w:val="18"/>
                <w:szCs w:val="18"/>
              </w:rPr>
            </w:pPr>
            <w:r w:rsidRPr="00E60116">
              <w:rPr>
                <w:i/>
                <w:iCs/>
                <w:sz w:val="18"/>
                <w:szCs w:val="18"/>
              </w:rPr>
              <w:t>Proyectos Escolares</w:t>
            </w:r>
            <w:r>
              <w:rPr>
                <w:sz w:val="18"/>
                <w:szCs w:val="18"/>
              </w:rPr>
              <w:t xml:space="preserve"> 4, pp. 26-43</w:t>
            </w:r>
          </w:p>
        </w:tc>
        <w:tc>
          <w:tcPr>
            <w:tcW w:w="1752" w:type="pct"/>
          </w:tcPr>
          <w:p w:rsidR="009D0E25" w:rsidRDefault="009D0E25" w:rsidP="0037383F">
            <w:pPr>
              <w:autoSpaceDE w:val="0"/>
              <w:autoSpaceDN w:val="0"/>
              <w:adjustRightInd w:val="0"/>
              <w:spacing w:after="0" w:line="240" w:lineRule="auto"/>
              <w:rPr>
                <w:sz w:val="18"/>
                <w:szCs w:val="18"/>
              </w:rPr>
            </w:pPr>
            <w:r>
              <w:rPr>
                <w:sz w:val="18"/>
                <w:szCs w:val="18"/>
              </w:rPr>
              <w:t>El cálculo mental es un tema que se puede aplicar en obtención de los números faltantes en cada sucesión. Por ello es importante que reconozcan el patrón que siguen las cifras en cada caso.</w:t>
            </w:r>
          </w:p>
          <w:p w:rsidR="009D0E25" w:rsidRDefault="009D0E25" w:rsidP="0037383F">
            <w:pPr>
              <w:autoSpaceDE w:val="0"/>
              <w:autoSpaceDN w:val="0"/>
              <w:adjustRightInd w:val="0"/>
              <w:spacing w:after="0" w:line="240" w:lineRule="auto"/>
              <w:rPr>
                <w:sz w:val="18"/>
                <w:szCs w:val="18"/>
              </w:rPr>
            </w:pPr>
          </w:p>
          <w:p w:rsidR="009D0E25" w:rsidRDefault="009D0E25" w:rsidP="0037383F">
            <w:pPr>
              <w:autoSpaceDE w:val="0"/>
              <w:autoSpaceDN w:val="0"/>
              <w:adjustRightInd w:val="0"/>
              <w:spacing w:after="0" w:line="240" w:lineRule="auto"/>
              <w:rPr>
                <w:sz w:val="18"/>
                <w:szCs w:val="18"/>
              </w:rPr>
            </w:pPr>
            <w:r>
              <w:rPr>
                <w:sz w:val="18"/>
                <w:szCs w:val="18"/>
              </w:rPr>
              <w:t>Recuérdeles restar números consecutivos para encontrar la diferencia en la actividad 2.</w:t>
            </w:r>
          </w:p>
          <w:p w:rsidR="009D0E25" w:rsidRDefault="009D0E25" w:rsidP="0037383F">
            <w:pPr>
              <w:autoSpaceDE w:val="0"/>
              <w:autoSpaceDN w:val="0"/>
              <w:adjustRightInd w:val="0"/>
              <w:spacing w:after="0" w:line="240" w:lineRule="auto"/>
              <w:rPr>
                <w:sz w:val="18"/>
                <w:szCs w:val="18"/>
              </w:rPr>
            </w:pPr>
          </w:p>
          <w:p w:rsidR="009D0E25" w:rsidRPr="005D401D" w:rsidRDefault="009D0E25" w:rsidP="0037383F">
            <w:pPr>
              <w:autoSpaceDE w:val="0"/>
              <w:autoSpaceDN w:val="0"/>
              <w:adjustRightInd w:val="0"/>
              <w:spacing w:after="0" w:line="240" w:lineRule="auto"/>
              <w:rPr>
                <w:sz w:val="18"/>
                <w:szCs w:val="18"/>
              </w:rPr>
            </w:pPr>
            <w:r>
              <w:rPr>
                <w:sz w:val="18"/>
                <w:szCs w:val="18"/>
              </w:rPr>
              <w:t>Realice una actividad grupal para generar sucesiones para que los estudiantes las continúen en voz alta.</w:t>
            </w:r>
          </w:p>
        </w:tc>
      </w:tr>
      <w:tr w:rsidR="009D0E25" w:rsidRPr="005D19F7" w:rsidTr="00150599">
        <w:trPr>
          <w:cantSplit/>
          <w:trHeight w:val="1116"/>
        </w:trPr>
        <w:tc>
          <w:tcPr>
            <w:tcW w:w="221" w:type="pct"/>
            <w:vMerge/>
            <w:textDirection w:val="btLr"/>
          </w:tcPr>
          <w:p w:rsidR="009D0E25" w:rsidRPr="007575A8" w:rsidRDefault="009D0E25" w:rsidP="0037383F">
            <w:pPr>
              <w:ind w:left="113" w:right="113"/>
              <w:jc w:val="center"/>
              <w:rPr>
                <w:b/>
                <w:bCs/>
                <w:sz w:val="18"/>
                <w:szCs w:val="18"/>
              </w:rPr>
            </w:pPr>
          </w:p>
        </w:tc>
        <w:tc>
          <w:tcPr>
            <w:tcW w:w="849" w:type="pct"/>
            <w:vAlign w:val="center"/>
          </w:tcPr>
          <w:p w:rsidR="009D0E25" w:rsidRDefault="009D0E25" w:rsidP="00C239D5">
            <w:pPr>
              <w:rPr>
                <w:rFonts w:ascii="Calibri" w:hAnsi="Calibri" w:cs="Calibri"/>
                <w:color w:val="000000" w:themeColor="text1"/>
                <w:sz w:val="18"/>
                <w:szCs w:val="18"/>
              </w:rPr>
            </w:pPr>
            <w:r w:rsidRPr="00512D49">
              <w:rPr>
                <w:sz w:val="18"/>
                <w:szCs w:val="18"/>
              </w:rPr>
              <w:t>Analiza y describe la estructura de cadenas alimentarias: productores (plantas), consumidores (animales), y descomponedores (hongos y bacterias), así como su relación con el lugar donde habitan.</w:t>
            </w:r>
          </w:p>
        </w:tc>
        <w:tc>
          <w:tcPr>
            <w:tcW w:w="501" w:type="pct"/>
            <w:vAlign w:val="center"/>
          </w:tcPr>
          <w:p w:rsidR="009D0E25" w:rsidRDefault="009D0E25" w:rsidP="0037383F">
            <w:pPr>
              <w:rPr>
                <w:rFonts w:ascii="Calibri" w:hAnsi="Calibri" w:cs="Calibri"/>
                <w:color w:val="000000" w:themeColor="text1"/>
                <w:sz w:val="18"/>
                <w:szCs w:val="18"/>
              </w:rPr>
            </w:pPr>
            <w:r w:rsidRPr="008844E3">
              <w:rPr>
                <w:sz w:val="18"/>
                <w:szCs w:val="18"/>
              </w:rPr>
              <w:t>Interacciones entre plantas, animales y el entorno natural: nutrición y locomoción</w:t>
            </w:r>
          </w:p>
        </w:tc>
        <w:tc>
          <w:tcPr>
            <w:tcW w:w="608" w:type="pct"/>
          </w:tcPr>
          <w:p w:rsidR="009D0E25" w:rsidRPr="005D401D" w:rsidRDefault="009D0E25" w:rsidP="0037383F">
            <w:pPr>
              <w:rPr>
                <w:rFonts w:ascii="Calibri" w:hAnsi="Calibri" w:cs="Calibri"/>
                <w:color w:val="000000" w:themeColor="text1"/>
                <w:sz w:val="18"/>
                <w:szCs w:val="18"/>
              </w:rPr>
            </w:pPr>
            <w:r>
              <w:rPr>
                <w:sz w:val="18"/>
                <w:szCs w:val="18"/>
              </w:rPr>
              <w:t>Cadenas alimentarias y su relación con los diferentes ecosistemas</w:t>
            </w:r>
          </w:p>
        </w:tc>
        <w:tc>
          <w:tcPr>
            <w:tcW w:w="606" w:type="pct"/>
            <w:vAlign w:val="center"/>
          </w:tcPr>
          <w:p w:rsidR="009D0E25" w:rsidRDefault="009D0E25" w:rsidP="002B70E0">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11. Las cadenas alimentarias</w:t>
            </w:r>
          </w:p>
          <w:p w:rsidR="009D0E25" w:rsidRDefault="009D0E25" w:rsidP="002B70E0">
            <w:pPr>
              <w:spacing w:after="0" w:line="240" w:lineRule="atLeast"/>
              <w:rPr>
                <w:sz w:val="18"/>
                <w:szCs w:val="18"/>
              </w:rPr>
            </w:pPr>
          </w:p>
          <w:p w:rsidR="009D0E25" w:rsidRDefault="009D0E25" w:rsidP="002B70E0">
            <w:pPr>
              <w:spacing w:after="0" w:line="240" w:lineRule="atLeast"/>
              <w:rPr>
                <w:sz w:val="18"/>
                <w:szCs w:val="18"/>
              </w:rPr>
            </w:pPr>
            <w:r w:rsidRPr="005D401D">
              <w:rPr>
                <w:sz w:val="18"/>
                <w:szCs w:val="18"/>
              </w:rPr>
              <w:t>(</w:t>
            </w:r>
            <w:r>
              <w:rPr>
                <w:sz w:val="18"/>
                <w:szCs w:val="18"/>
              </w:rPr>
              <w:t xml:space="preserve">Módulo 2, Ciencias, </w:t>
            </w:r>
            <w:r w:rsidRPr="005D401D">
              <w:rPr>
                <w:sz w:val="18"/>
                <w:szCs w:val="18"/>
              </w:rPr>
              <w:t xml:space="preserve">página </w:t>
            </w:r>
            <w:r>
              <w:rPr>
                <w:sz w:val="18"/>
                <w:szCs w:val="18"/>
              </w:rPr>
              <w:t>13</w:t>
            </w:r>
            <w:r w:rsidRPr="005D401D">
              <w:rPr>
                <w:sz w:val="18"/>
                <w:szCs w:val="18"/>
              </w:rPr>
              <w:t>)</w:t>
            </w:r>
          </w:p>
          <w:p w:rsidR="009D0E25" w:rsidRPr="005D401D" w:rsidRDefault="009D0E25" w:rsidP="002B70E0">
            <w:pPr>
              <w:spacing w:after="0" w:line="240" w:lineRule="atLeast"/>
              <w:rPr>
                <w:rFonts w:ascii="Calibri" w:hAnsi="Calibri" w:cs="Calibri"/>
                <w:b/>
                <w:bCs/>
                <w:sz w:val="18"/>
                <w:szCs w:val="18"/>
              </w:rPr>
            </w:pPr>
          </w:p>
          <w:p w:rsidR="009D0E25" w:rsidRPr="005D401D" w:rsidRDefault="009D0E25" w:rsidP="0037383F">
            <w:pPr>
              <w:spacing w:after="0" w:line="240" w:lineRule="atLeast"/>
              <w:rPr>
                <w:rFonts w:ascii="Calibri" w:hAnsi="Calibri" w:cs="Calibri"/>
                <w:b/>
                <w:bCs/>
                <w:sz w:val="18"/>
                <w:szCs w:val="18"/>
              </w:rPr>
            </w:pPr>
            <w:r w:rsidRPr="005D401D">
              <w:rPr>
                <w:noProof/>
                <w:sz w:val="18"/>
                <w:szCs w:val="18"/>
                <w:lang w:val="en-US"/>
              </w:rPr>
              <w:drawing>
                <wp:inline distT="0" distB="0" distL="0" distR="0" wp14:anchorId="72C1CC71" wp14:editId="0FCCFCCC">
                  <wp:extent cx="533400" cy="482600"/>
                  <wp:effectExtent l="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10">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9D0E25" w:rsidRPr="005D401D" w:rsidRDefault="009D0E25" w:rsidP="0037383F">
            <w:pPr>
              <w:rPr>
                <w:sz w:val="18"/>
                <w:szCs w:val="18"/>
              </w:rPr>
            </w:pPr>
            <w:r w:rsidRPr="00FA315E">
              <w:rPr>
                <w:i/>
                <w:iCs/>
                <w:sz w:val="18"/>
                <w:szCs w:val="18"/>
              </w:rPr>
              <w:t>Nuestros saberes</w:t>
            </w:r>
            <w:r>
              <w:rPr>
                <w:sz w:val="18"/>
                <w:szCs w:val="18"/>
              </w:rPr>
              <w:t xml:space="preserve"> 4, pp. 88-89</w:t>
            </w:r>
          </w:p>
        </w:tc>
        <w:tc>
          <w:tcPr>
            <w:tcW w:w="1752" w:type="pct"/>
          </w:tcPr>
          <w:p w:rsidR="009D0E25" w:rsidRDefault="009D0E25" w:rsidP="006C7382">
            <w:pPr>
              <w:autoSpaceDE w:val="0"/>
              <w:autoSpaceDN w:val="0"/>
              <w:adjustRightInd w:val="0"/>
              <w:spacing w:after="0" w:line="240" w:lineRule="auto"/>
              <w:rPr>
                <w:sz w:val="18"/>
                <w:szCs w:val="18"/>
              </w:rPr>
            </w:pPr>
            <w:r w:rsidRPr="006C7382">
              <w:rPr>
                <w:sz w:val="18"/>
                <w:szCs w:val="18"/>
              </w:rPr>
              <w:t>Organice</w:t>
            </w:r>
            <w:r>
              <w:rPr>
                <w:sz w:val="18"/>
                <w:szCs w:val="18"/>
              </w:rPr>
              <w:t xml:space="preserve"> </w:t>
            </w:r>
            <w:r w:rsidRPr="006C7382">
              <w:rPr>
                <w:sz w:val="18"/>
                <w:szCs w:val="18"/>
              </w:rPr>
              <w:t>a los estudiantes en equipos de cuatro o cinco integrantes, asigne a cada uno la función de una cadena</w:t>
            </w:r>
            <w:r>
              <w:rPr>
                <w:sz w:val="18"/>
                <w:szCs w:val="18"/>
              </w:rPr>
              <w:t xml:space="preserve"> </w:t>
            </w:r>
            <w:r w:rsidRPr="006C7382">
              <w:rPr>
                <w:sz w:val="18"/>
                <w:szCs w:val="18"/>
              </w:rPr>
              <w:t>alimentaria, enseguida, solicite que proporcionen el ejemplo de un organismo que podría tener esa función,</w:t>
            </w:r>
            <w:r>
              <w:rPr>
                <w:sz w:val="18"/>
                <w:szCs w:val="18"/>
              </w:rPr>
              <w:t xml:space="preserve"> </w:t>
            </w:r>
            <w:r w:rsidRPr="006C7382">
              <w:rPr>
                <w:sz w:val="18"/>
                <w:szCs w:val="18"/>
              </w:rPr>
              <w:t>para que construyan su cadena alimentaria. Pídales que expongan su cadena alimentaria frente al grupo.</w:t>
            </w:r>
          </w:p>
          <w:p w:rsidR="009D0E25" w:rsidRDefault="009D0E25" w:rsidP="006C7382">
            <w:pPr>
              <w:autoSpaceDE w:val="0"/>
              <w:autoSpaceDN w:val="0"/>
              <w:adjustRightInd w:val="0"/>
              <w:spacing w:after="0" w:line="240" w:lineRule="auto"/>
              <w:rPr>
                <w:sz w:val="18"/>
                <w:szCs w:val="18"/>
              </w:rPr>
            </w:pPr>
          </w:p>
          <w:p w:rsidR="009D0E25" w:rsidRDefault="009D0E25" w:rsidP="006C7382">
            <w:pPr>
              <w:autoSpaceDE w:val="0"/>
              <w:autoSpaceDN w:val="0"/>
              <w:adjustRightInd w:val="0"/>
              <w:spacing w:after="0" w:line="240" w:lineRule="auto"/>
              <w:rPr>
                <w:sz w:val="18"/>
                <w:szCs w:val="18"/>
              </w:rPr>
            </w:pPr>
            <w:r>
              <w:rPr>
                <w:sz w:val="18"/>
                <w:szCs w:val="18"/>
              </w:rPr>
              <w:t>Refuerce el tema a partir de preguntas de reflexión, por ejemplo:</w:t>
            </w:r>
          </w:p>
          <w:p w:rsidR="009D0E25" w:rsidRDefault="009D0E25" w:rsidP="009F7DD8">
            <w:pPr>
              <w:pStyle w:val="Prrafodelista"/>
              <w:numPr>
                <w:ilvl w:val="0"/>
                <w:numId w:val="5"/>
              </w:numPr>
              <w:autoSpaceDE w:val="0"/>
              <w:autoSpaceDN w:val="0"/>
              <w:adjustRightInd w:val="0"/>
              <w:spacing w:after="0" w:line="240" w:lineRule="auto"/>
              <w:rPr>
                <w:sz w:val="18"/>
                <w:szCs w:val="18"/>
              </w:rPr>
            </w:pPr>
            <w:r w:rsidRPr="009F7DD8">
              <w:rPr>
                <w:sz w:val="18"/>
                <w:szCs w:val="18"/>
              </w:rPr>
              <w:t>¿Qué pasaría si un animal de la cadena alimentaria desapareciera? Piensa por ejemplo en los osos, los peces o las plantas. ¿Cómo crees que afectaría esto a otros animales y a todo el ecosistema?</w:t>
            </w:r>
          </w:p>
          <w:p w:rsidR="009D0E25" w:rsidRPr="009F7DD8" w:rsidRDefault="009D0E25" w:rsidP="009F7DD8">
            <w:pPr>
              <w:pStyle w:val="Prrafodelista"/>
              <w:numPr>
                <w:ilvl w:val="0"/>
                <w:numId w:val="5"/>
              </w:numPr>
              <w:autoSpaceDE w:val="0"/>
              <w:autoSpaceDN w:val="0"/>
              <w:adjustRightInd w:val="0"/>
              <w:spacing w:after="0" w:line="240" w:lineRule="auto"/>
              <w:rPr>
                <w:sz w:val="18"/>
                <w:szCs w:val="18"/>
              </w:rPr>
            </w:pPr>
            <w:r>
              <w:rPr>
                <w:sz w:val="18"/>
                <w:szCs w:val="18"/>
              </w:rPr>
              <w:t>¿Por qué es importante que todos los seres vivos, desde las plantas hasta los deperedadores tengan un lugar en la cadena alimentaria? Reflexiona cómo cada uno contribuye al equilibrio de la naturaleza.</w:t>
            </w:r>
          </w:p>
          <w:p w:rsidR="009D0E25" w:rsidRDefault="009D0E25" w:rsidP="006C7382">
            <w:pPr>
              <w:autoSpaceDE w:val="0"/>
              <w:autoSpaceDN w:val="0"/>
              <w:adjustRightInd w:val="0"/>
              <w:spacing w:after="0" w:line="240" w:lineRule="auto"/>
              <w:rPr>
                <w:sz w:val="18"/>
                <w:szCs w:val="18"/>
              </w:rPr>
            </w:pPr>
          </w:p>
          <w:p w:rsidR="009D0E25" w:rsidRDefault="009D0E25" w:rsidP="006C7382">
            <w:pPr>
              <w:autoSpaceDE w:val="0"/>
              <w:autoSpaceDN w:val="0"/>
              <w:adjustRightInd w:val="0"/>
              <w:spacing w:after="0" w:line="240" w:lineRule="auto"/>
              <w:rPr>
                <w:sz w:val="18"/>
                <w:szCs w:val="18"/>
              </w:rPr>
            </w:pPr>
          </w:p>
          <w:p w:rsidR="009D0E25" w:rsidRDefault="009D0E25" w:rsidP="006C7382">
            <w:pPr>
              <w:autoSpaceDE w:val="0"/>
              <w:autoSpaceDN w:val="0"/>
              <w:adjustRightInd w:val="0"/>
              <w:spacing w:after="0" w:line="240" w:lineRule="auto"/>
              <w:rPr>
                <w:sz w:val="18"/>
                <w:szCs w:val="18"/>
              </w:rPr>
            </w:pPr>
          </w:p>
          <w:p w:rsidR="00EE18D2" w:rsidRDefault="00EE18D2" w:rsidP="006C7382">
            <w:pPr>
              <w:autoSpaceDE w:val="0"/>
              <w:autoSpaceDN w:val="0"/>
              <w:adjustRightInd w:val="0"/>
              <w:spacing w:after="0" w:line="240" w:lineRule="auto"/>
              <w:rPr>
                <w:sz w:val="18"/>
                <w:szCs w:val="18"/>
              </w:rPr>
            </w:pPr>
          </w:p>
          <w:p w:rsidR="00EE18D2" w:rsidRDefault="00EE18D2" w:rsidP="006C7382">
            <w:pPr>
              <w:autoSpaceDE w:val="0"/>
              <w:autoSpaceDN w:val="0"/>
              <w:adjustRightInd w:val="0"/>
              <w:spacing w:after="0" w:line="240" w:lineRule="auto"/>
              <w:rPr>
                <w:sz w:val="18"/>
                <w:szCs w:val="18"/>
              </w:rPr>
            </w:pPr>
          </w:p>
          <w:p w:rsidR="00EE18D2" w:rsidRDefault="00EE18D2" w:rsidP="006C7382">
            <w:pPr>
              <w:autoSpaceDE w:val="0"/>
              <w:autoSpaceDN w:val="0"/>
              <w:adjustRightInd w:val="0"/>
              <w:spacing w:after="0" w:line="240" w:lineRule="auto"/>
              <w:rPr>
                <w:sz w:val="18"/>
                <w:szCs w:val="18"/>
              </w:rPr>
            </w:pPr>
          </w:p>
          <w:p w:rsidR="009D0E25" w:rsidRDefault="009D0E25" w:rsidP="006C7382">
            <w:pPr>
              <w:autoSpaceDE w:val="0"/>
              <w:autoSpaceDN w:val="0"/>
              <w:adjustRightInd w:val="0"/>
              <w:spacing w:after="0" w:line="240" w:lineRule="auto"/>
              <w:rPr>
                <w:sz w:val="18"/>
                <w:szCs w:val="18"/>
              </w:rPr>
            </w:pPr>
          </w:p>
        </w:tc>
      </w:tr>
      <w:tr w:rsidR="006A7ECD" w:rsidRPr="005D19F7" w:rsidTr="009D6106">
        <w:trPr>
          <w:cantSplit/>
          <w:trHeight w:val="699"/>
        </w:trPr>
        <w:tc>
          <w:tcPr>
            <w:tcW w:w="221" w:type="pct"/>
            <w:textDirection w:val="btLr"/>
          </w:tcPr>
          <w:p w:rsidR="006A7ECD" w:rsidRPr="007575A8" w:rsidRDefault="002B70E0" w:rsidP="0037383F">
            <w:pPr>
              <w:ind w:left="113" w:right="113"/>
              <w:jc w:val="center"/>
              <w:rPr>
                <w:rFonts w:cstheme="minorHAnsi"/>
                <w:b/>
                <w:bCs/>
                <w:sz w:val="18"/>
                <w:szCs w:val="18"/>
              </w:rPr>
            </w:pPr>
            <w:r>
              <w:rPr>
                <w:rFonts w:cstheme="minorHAnsi"/>
                <w:b/>
                <w:bCs/>
                <w:sz w:val="18"/>
                <w:szCs w:val="18"/>
              </w:rPr>
              <w:lastRenderedPageBreak/>
              <w:t>Ética, Naturaleza y Sociedades</w:t>
            </w:r>
          </w:p>
        </w:tc>
        <w:tc>
          <w:tcPr>
            <w:tcW w:w="849" w:type="pct"/>
            <w:vAlign w:val="center"/>
          </w:tcPr>
          <w:p w:rsidR="006A7ECD" w:rsidRPr="005D401D" w:rsidRDefault="006C7382" w:rsidP="0037383F">
            <w:pPr>
              <w:rPr>
                <w:rFonts w:cstheme="minorHAnsi"/>
                <w:sz w:val="18"/>
                <w:szCs w:val="18"/>
              </w:rPr>
            </w:pPr>
            <w:r w:rsidRPr="001834F3">
              <w:rPr>
                <w:sz w:val="18"/>
                <w:szCs w:val="18"/>
              </w:rPr>
              <w:t>Reflexiona de manera intercultural crítica sobre el 12 de octubre para desmontar la idea del “</w:t>
            </w:r>
            <w:r>
              <w:rPr>
                <w:sz w:val="18"/>
                <w:szCs w:val="18"/>
              </w:rPr>
              <w:t>E</w:t>
            </w:r>
            <w:r w:rsidRPr="001834F3">
              <w:rPr>
                <w:sz w:val="18"/>
                <w:szCs w:val="18"/>
              </w:rPr>
              <w:t>ncuentro de dos mundos o día de la raza” y la resistencia de los pueblos originarios y afrodescendientes.</w:t>
            </w:r>
          </w:p>
        </w:tc>
        <w:tc>
          <w:tcPr>
            <w:tcW w:w="501" w:type="pct"/>
            <w:vAlign w:val="center"/>
          </w:tcPr>
          <w:p w:rsidR="006A7ECD" w:rsidRPr="005D401D" w:rsidRDefault="006C7382" w:rsidP="0037383F">
            <w:pPr>
              <w:rPr>
                <w:rFonts w:cstheme="minorHAnsi"/>
                <w:sz w:val="18"/>
                <w:szCs w:val="18"/>
              </w:rPr>
            </w:pPr>
            <w:r w:rsidRPr="006C7382">
              <w:rPr>
                <w:sz w:val="18"/>
                <w:szCs w:val="18"/>
              </w:rPr>
              <w:t>La vida cotidiana antes de la primera invasión europea y en el México colonial: personas y grupos sociales que incidieron en la historia de la comunidad, entidad y el país, para reconocer sus aportes en lo social, cultural, político y económico, entre otros, en las transformaciones sociales</w:t>
            </w:r>
          </w:p>
        </w:tc>
        <w:tc>
          <w:tcPr>
            <w:tcW w:w="608" w:type="pct"/>
          </w:tcPr>
          <w:p w:rsidR="006A7ECD" w:rsidRDefault="006A7ECD" w:rsidP="0037383F">
            <w:pPr>
              <w:rPr>
                <w:sz w:val="18"/>
                <w:szCs w:val="18"/>
              </w:rPr>
            </w:pPr>
          </w:p>
          <w:p w:rsidR="006C7382" w:rsidRDefault="006C7382" w:rsidP="006C7382">
            <w:pPr>
              <w:rPr>
                <w:sz w:val="18"/>
                <w:szCs w:val="18"/>
              </w:rPr>
            </w:pPr>
            <w:r>
              <w:rPr>
                <w:sz w:val="18"/>
                <w:szCs w:val="18"/>
              </w:rPr>
              <w:t>Impacto de la Conquista en las poblaciones originarias</w:t>
            </w:r>
          </w:p>
          <w:p w:rsidR="006C7382" w:rsidRDefault="006C7382" w:rsidP="006C7382">
            <w:pPr>
              <w:rPr>
                <w:sz w:val="18"/>
                <w:szCs w:val="18"/>
              </w:rPr>
            </w:pPr>
            <w:r>
              <w:rPr>
                <w:sz w:val="18"/>
                <w:szCs w:val="18"/>
              </w:rPr>
              <w:t xml:space="preserve">Tipos de convivencia a partir de la Conquista </w:t>
            </w:r>
          </w:p>
          <w:p w:rsidR="006C7382" w:rsidRDefault="006C7382" w:rsidP="006C7382">
            <w:pPr>
              <w:rPr>
                <w:sz w:val="18"/>
                <w:szCs w:val="18"/>
              </w:rPr>
            </w:pPr>
            <w:r>
              <w:rPr>
                <w:sz w:val="18"/>
                <w:szCs w:val="18"/>
              </w:rPr>
              <w:t xml:space="preserve">Desigualdades sociales en el periodo </w:t>
            </w:r>
          </w:p>
          <w:p w:rsidR="006A7ECD" w:rsidRPr="005D401D" w:rsidRDefault="006C7382" w:rsidP="006C7382">
            <w:pPr>
              <w:rPr>
                <w:rFonts w:cstheme="minorHAnsi"/>
                <w:sz w:val="18"/>
                <w:szCs w:val="18"/>
              </w:rPr>
            </w:pPr>
            <w:r>
              <w:rPr>
                <w:sz w:val="18"/>
                <w:szCs w:val="18"/>
              </w:rPr>
              <w:t>Situación y luchas sociales de los pueblos originarios y de personas afrodescendientes durante la Conquista</w:t>
            </w:r>
          </w:p>
        </w:tc>
        <w:tc>
          <w:tcPr>
            <w:tcW w:w="606" w:type="pct"/>
            <w:vAlign w:val="center"/>
          </w:tcPr>
          <w:p w:rsidR="006A7ECD" w:rsidRDefault="006A7ECD" w:rsidP="0037383F">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1</w:t>
            </w:r>
            <w:r w:rsidR="002B70E0">
              <w:rPr>
                <w:rFonts w:cstheme="minorHAnsi"/>
                <w:b/>
                <w:bCs/>
                <w:sz w:val="18"/>
                <w:szCs w:val="18"/>
              </w:rPr>
              <w:t>0</w:t>
            </w:r>
            <w:r>
              <w:rPr>
                <w:rFonts w:cstheme="minorHAnsi"/>
                <w:b/>
                <w:bCs/>
                <w:sz w:val="18"/>
                <w:szCs w:val="18"/>
              </w:rPr>
              <w:t xml:space="preserve">. </w:t>
            </w:r>
            <w:r w:rsidR="006C7382">
              <w:rPr>
                <w:rFonts w:cstheme="minorHAnsi"/>
                <w:b/>
                <w:bCs/>
                <w:sz w:val="18"/>
                <w:szCs w:val="18"/>
              </w:rPr>
              <w:t>La conquista: convivencias desiguales</w:t>
            </w:r>
            <w:r w:rsidRPr="00546E35">
              <w:t xml:space="preserve"> </w:t>
            </w:r>
          </w:p>
          <w:p w:rsidR="006A7ECD" w:rsidRDefault="006A7ECD" w:rsidP="0037383F">
            <w:pPr>
              <w:spacing w:line="240" w:lineRule="atLeast"/>
              <w:rPr>
                <w:sz w:val="18"/>
                <w:szCs w:val="18"/>
              </w:rPr>
            </w:pPr>
            <w:r w:rsidRPr="005D401D">
              <w:rPr>
                <w:sz w:val="18"/>
                <w:szCs w:val="18"/>
              </w:rPr>
              <w:t>(</w:t>
            </w:r>
            <w:r>
              <w:rPr>
                <w:sz w:val="18"/>
                <w:szCs w:val="18"/>
              </w:rPr>
              <w:t xml:space="preserve">Módulo 3, </w:t>
            </w:r>
            <w:r w:rsidR="002B70E0">
              <w:rPr>
                <w:sz w:val="18"/>
                <w:szCs w:val="18"/>
              </w:rPr>
              <w:t>FCE</w:t>
            </w:r>
            <w:r>
              <w:rPr>
                <w:sz w:val="18"/>
                <w:szCs w:val="18"/>
              </w:rPr>
              <w:t xml:space="preserve">, </w:t>
            </w:r>
            <w:r w:rsidRPr="005D401D">
              <w:rPr>
                <w:sz w:val="18"/>
                <w:szCs w:val="18"/>
              </w:rPr>
              <w:t xml:space="preserve">página </w:t>
            </w:r>
            <w:r>
              <w:rPr>
                <w:sz w:val="18"/>
                <w:szCs w:val="18"/>
              </w:rPr>
              <w:t>1</w:t>
            </w:r>
            <w:r w:rsidR="006C7382">
              <w:rPr>
                <w:sz w:val="18"/>
                <w:szCs w:val="18"/>
              </w:rPr>
              <w:t>2</w:t>
            </w:r>
            <w:r w:rsidRPr="005D401D">
              <w:rPr>
                <w:sz w:val="18"/>
                <w:szCs w:val="18"/>
              </w:rPr>
              <w:t>)</w:t>
            </w:r>
          </w:p>
          <w:p w:rsidR="006A7ECD" w:rsidRPr="005D401D" w:rsidRDefault="00D00E09" w:rsidP="0037383F">
            <w:pPr>
              <w:spacing w:line="240" w:lineRule="atLeast"/>
              <w:rPr>
                <w:rFonts w:cstheme="minorHAnsi"/>
                <w:b/>
                <w:bCs/>
                <w:sz w:val="18"/>
                <w:szCs w:val="18"/>
              </w:rPr>
            </w:pPr>
            <w:r>
              <w:rPr>
                <w:rFonts w:cstheme="minorHAnsi"/>
                <w:b/>
                <w:bCs/>
                <w:noProof/>
                <w:sz w:val="18"/>
                <w:szCs w:val="18"/>
              </w:rPr>
              <w:drawing>
                <wp:inline distT="0" distB="0" distL="0" distR="0">
                  <wp:extent cx="415636" cy="448449"/>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7">
                            <a:extLst>
                              <a:ext uri="{28A0092B-C50C-407E-A947-70E740481C1C}">
                                <a14:useLocalDpi xmlns:a14="http://schemas.microsoft.com/office/drawing/2010/main" val="0"/>
                              </a:ext>
                            </a:extLst>
                          </a:blip>
                          <a:stretch>
                            <a:fillRect/>
                          </a:stretch>
                        </pic:blipFill>
                        <pic:spPr>
                          <a:xfrm>
                            <a:off x="0" y="0"/>
                            <a:ext cx="418621" cy="451670"/>
                          </a:xfrm>
                          <a:prstGeom prst="rect">
                            <a:avLst/>
                          </a:prstGeom>
                        </pic:spPr>
                      </pic:pic>
                    </a:graphicData>
                  </a:graphic>
                </wp:inline>
              </w:drawing>
            </w:r>
          </w:p>
        </w:tc>
        <w:tc>
          <w:tcPr>
            <w:tcW w:w="463" w:type="pct"/>
          </w:tcPr>
          <w:p w:rsidR="006A7ECD" w:rsidRDefault="006C7382" w:rsidP="00DC31AF">
            <w:pPr>
              <w:rPr>
                <w:sz w:val="18"/>
                <w:szCs w:val="18"/>
              </w:rPr>
            </w:pPr>
            <w:r w:rsidRPr="00D374CD">
              <w:rPr>
                <w:i/>
                <w:iCs/>
                <w:sz w:val="18"/>
                <w:szCs w:val="18"/>
              </w:rPr>
              <w:t xml:space="preserve">Proyectos </w:t>
            </w:r>
            <w:r w:rsidR="00D374CD" w:rsidRPr="00D374CD">
              <w:rPr>
                <w:i/>
                <w:iCs/>
                <w:sz w:val="18"/>
                <w:szCs w:val="18"/>
              </w:rPr>
              <w:t>E</w:t>
            </w:r>
            <w:r w:rsidRPr="00D374CD">
              <w:rPr>
                <w:i/>
                <w:iCs/>
                <w:sz w:val="18"/>
                <w:szCs w:val="18"/>
              </w:rPr>
              <w:t>scolares</w:t>
            </w:r>
            <w:r>
              <w:rPr>
                <w:sz w:val="18"/>
                <w:szCs w:val="18"/>
              </w:rPr>
              <w:t xml:space="preserve"> 4, pp. </w:t>
            </w:r>
            <w:r w:rsidR="00D374CD">
              <w:rPr>
                <w:sz w:val="18"/>
                <w:szCs w:val="18"/>
              </w:rPr>
              <w:t>208-219</w:t>
            </w:r>
          </w:p>
          <w:p w:rsidR="00730217" w:rsidRDefault="00730217" w:rsidP="00DC31AF">
            <w:pPr>
              <w:rPr>
                <w:rFonts w:cstheme="minorHAnsi"/>
                <w:sz w:val="18"/>
                <w:szCs w:val="18"/>
              </w:rPr>
            </w:pPr>
            <w:r w:rsidRPr="00730217">
              <w:rPr>
                <w:rFonts w:cstheme="minorHAnsi"/>
                <w:i/>
                <w:iCs/>
                <w:sz w:val="18"/>
                <w:szCs w:val="18"/>
              </w:rPr>
              <w:t>Proyectos de Aula</w:t>
            </w:r>
            <w:r>
              <w:rPr>
                <w:rFonts w:cstheme="minorHAnsi"/>
                <w:sz w:val="18"/>
                <w:szCs w:val="18"/>
              </w:rPr>
              <w:t xml:space="preserve"> 4, pp. 234-24</w:t>
            </w:r>
            <w:r w:rsidR="00FA315E">
              <w:rPr>
                <w:rFonts w:cstheme="minorHAnsi"/>
                <w:sz w:val="18"/>
                <w:szCs w:val="18"/>
              </w:rPr>
              <w:t>5</w:t>
            </w:r>
          </w:p>
          <w:p w:rsidR="00730217" w:rsidRDefault="00730217" w:rsidP="00DC31AF">
            <w:pPr>
              <w:rPr>
                <w:rFonts w:cstheme="minorHAnsi"/>
                <w:sz w:val="18"/>
                <w:szCs w:val="18"/>
              </w:rPr>
            </w:pPr>
            <w:r w:rsidRPr="00730217">
              <w:rPr>
                <w:rFonts w:cstheme="minorHAnsi"/>
                <w:i/>
                <w:iCs/>
                <w:sz w:val="18"/>
                <w:szCs w:val="18"/>
              </w:rPr>
              <w:t>Proyectos Comunitarios</w:t>
            </w:r>
            <w:r>
              <w:rPr>
                <w:rFonts w:cstheme="minorHAnsi"/>
                <w:sz w:val="18"/>
                <w:szCs w:val="18"/>
              </w:rPr>
              <w:t xml:space="preserve"> 4, pp. </w:t>
            </w:r>
            <w:r w:rsidR="00913458">
              <w:rPr>
                <w:rFonts w:cstheme="minorHAnsi"/>
                <w:sz w:val="18"/>
                <w:szCs w:val="18"/>
              </w:rPr>
              <w:t>10-21, 186-197, 302-311</w:t>
            </w:r>
          </w:p>
          <w:p w:rsidR="00D97331" w:rsidRPr="005D401D" w:rsidRDefault="00D97331" w:rsidP="00DC31AF">
            <w:pPr>
              <w:rPr>
                <w:rFonts w:cstheme="minorHAnsi"/>
                <w:sz w:val="18"/>
                <w:szCs w:val="18"/>
              </w:rPr>
            </w:pPr>
            <w:r w:rsidRPr="00D97331">
              <w:rPr>
                <w:rFonts w:cstheme="minorHAnsi"/>
                <w:i/>
                <w:iCs/>
                <w:sz w:val="18"/>
                <w:szCs w:val="18"/>
              </w:rPr>
              <w:t>Nuestros saberes</w:t>
            </w:r>
            <w:r>
              <w:rPr>
                <w:rFonts w:cstheme="minorHAnsi"/>
                <w:sz w:val="18"/>
                <w:szCs w:val="18"/>
              </w:rPr>
              <w:t xml:space="preserve"> 4, pp. 146-155</w:t>
            </w:r>
          </w:p>
        </w:tc>
        <w:tc>
          <w:tcPr>
            <w:tcW w:w="1752" w:type="pct"/>
          </w:tcPr>
          <w:p w:rsidR="00CA7290" w:rsidRPr="00CA7290" w:rsidRDefault="00CA7290" w:rsidP="00CA7290">
            <w:pPr>
              <w:autoSpaceDE w:val="0"/>
              <w:autoSpaceDN w:val="0"/>
              <w:adjustRightInd w:val="0"/>
              <w:spacing w:after="0" w:line="240" w:lineRule="auto"/>
              <w:rPr>
                <w:sz w:val="18"/>
                <w:szCs w:val="18"/>
              </w:rPr>
            </w:pPr>
            <w:r w:rsidRPr="00CA7290">
              <w:rPr>
                <w:sz w:val="18"/>
                <w:szCs w:val="18"/>
              </w:rPr>
              <w:t>Pida a sus alumnos que comenten qué término</w:t>
            </w:r>
            <w:r>
              <w:rPr>
                <w:sz w:val="18"/>
                <w:szCs w:val="18"/>
              </w:rPr>
              <w:t xml:space="preserve"> </w:t>
            </w:r>
            <w:r w:rsidRPr="00CA7290">
              <w:rPr>
                <w:sz w:val="18"/>
                <w:szCs w:val="18"/>
              </w:rPr>
              <w:t>les parece más conveniente para argumentar</w:t>
            </w:r>
            <w:r>
              <w:rPr>
                <w:sz w:val="18"/>
                <w:szCs w:val="18"/>
              </w:rPr>
              <w:t xml:space="preserve"> </w:t>
            </w:r>
            <w:r w:rsidRPr="00CA7290">
              <w:rPr>
                <w:sz w:val="18"/>
                <w:szCs w:val="18"/>
              </w:rPr>
              <w:t>el evento que ocurrió el 12 de octubre de 1492</w:t>
            </w:r>
            <w:r>
              <w:rPr>
                <w:sz w:val="18"/>
                <w:szCs w:val="18"/>
              </w:rPr>
              <w:t xml:space="preserve"> </w:t>
            </w:r>
            <w:r w:rsidRPr="00CA7290">
              <w:rPr>
                <w:sz w:val="18"/>
                <w:szCs w:val="18"/>
              </w:rPr>
              <w:t>(descubrimiento o encuentro) y que justifiquen</w:t>
            </w:r>
          </w:p>
          <w:p w:rsidR="006A7ECD" w:rsidRDefault="00CA7290" w:rsidP="00CA7290">
            <w:pPr>
              <w:autoSpaceDE w:val="0"/>
              <w:autoSpaceDN w:val="0"/>
              <w:adjustRightInd w:val="0"/>
              <w:spacing w:after="0" w:line="240" w:lineRule="auto"/>
              <w:rPr>
                <w:sz w:val="18"/>
                <w:szCs w:val="18"/>
              </w:rPr>
            </w:pPr>
            <w:r>
              <w:rPr>
                <w:sz w:val="18"/>
                <w:szCs w:val="18"/>
              </w:rPr>
              <w:t>s</w:t>
            </w:r>
            <w:r w:rsidRPr="00CA7290">
              <w:rPr>
                <w:sz w:val="18"/>
                <w:szCs w:val="18"/>
              </w:rPr>
              <w:t>u respuesta.</w:t>
            </w:r>
          </w:p>
          <w:p w:rsidR="00CA7290" w:rsidRDefault="00CA7290" w:rsidP="00CA7290">
            <w:pPr>
              <w:autoSpaceDE w:val="0"/>
              <w:autoSpaceDN w:val="0"/>
              <w:adjustRightInd w:val="0"/>
              <w:spacing w:after="0" w:line="240" w:lineRule="auto"/>
              <w:rPr>
                <w:sz w:val="16"/>
                <w:szCs w:val="16"/>
              </w:rPr>
            </w:pPr>
          </w:p>
          <w:p w:rsidR="00CA7290" w:rsidRDefault="00CA7290" w:rsidP="00CA7290">
            <w:pPr>
              <w:autoSpaceDE w:val="0"/>
              <w:autoSpaceDN w:val="0"/>
              <w:adjustRightInd w:val="0"/>
              <w:spacing w:after="0" w:line="240" w:lineRule="auto"/>
              <w:rPr>
                <w:sz w:val="16"/>
                <w:szCs w:val="16"/>
              </w:rPr>
            </w:pPr>
            <w:r>
              <w:rPr>
                <w:sz w:val="16"/>
                <w:szCs w:val="16"/>
              </w:rPr>
              <w:t>Para reforzar el tema, revise con los alumnos el video “Hern´n Cortés y la conquista de México” en:</w:t>
            </w:r>
          </w:p>
          <w:p w:rsidR="00CA7290" w:rsidRDefault="00CA7290" w:rsidP="00CA7290">
            <w:pPr>
              <w:autoSpaceDE w:val="0"/>
              <w:autoSpaceDN w:val="0"/>
              <w:adjustRightInd w:val="0"/>
              <w:spacing w:after="0" w:line="240" w:lineRule="auto"/>
              <w:rPr>
                <w:sz w:val="16"/>
                <w:szCs w:val="16"/>
              </w:rPr>
            </w:pPr>
          </w:p>
          <w:p w:rsidR="00CA7290" w:rsidRDefault="00000000" w:rsidP="00CA7290">
            <w:pPr>
              <w:autoSpaceDE w:val="0"/>
              <w:autoSpaceDN w:val="0"/>
              <w:adjustRightInd w:val="0"/>
              <w:spacing w:after="0" w:line="240" w:lineRule="auto"/>
              <w:rPr>
                <w:sz w:val="16"/>
                <w:szCs w:val="16"/>
              </w:rPr>
            </w:pPr>
            <w:hyperlink r:id="rId18" w:history="1">
              <w:r w:rsidR="00CA7290" w:rsidRPr="00865CF0">
                <w:rPr>
                  <w:rStyle w:val="Hipervnculo"/>
                  <w:sz w:val="16"/>
                  <w:szCs w:val="16"/>
                </w:rPr>
                <w:t>https://youtu.be/O1tGxRRBscI?si=sxO9kwGKBGSdAiZz</w:t>
              </w:r>
            </w:hyperlink>
          </w:p>
          <w:p w:rsidR="00CA7290" w:rsidRDefault="00CA7290" w:rsidP="00CA7290">
            <w:pPr>
              <w:autoSpaceDE w:val="0"/>
              <w:autoSpaceDN w:val="0"/>
              <w:adjustRightInd w:val="0"/>
              <w:spacing w:after="0" w:line="240" w:lineRule="auto"/>
              <w:rPr>
                <w:sz w:val="16"/>
                <w:szCs w:val="16"/>
              </w:rPr>
            </w:pPr>
          </w:p>
          <w:p w:rsidR="00CA7290" w:rsidRPr="004878EA" w:rsidRDefault="00CA7290" w:rsidP="00CA7290">
            <w:pPr>
              <w:autoSpaceDE w:val="0"/>
              <w:autoSpaceDN w:val="0"/>
              <w:adjustRightInd w:val="0"/>
              <w:spacing w:after="0" w:line="240" w:lineRule="auto"/>
              <w:rPr>
                <w:sz w:val="16"/>
                <w:szCs w:val="16"/>
              </w:rPr>
            </w:pPr>
            <w:r>
              <w:rPr>
                <w:sz w:val="16"/>
                <w:szCs w:val="16"/>
              </w:rPr>
              <w:t>Promueva que los alumnos compartan sus respuestas de la actividad 3 en grupo. Conduzca los comentarios hacia ejemplos concretos.</w:t>
            </w:r>
          </w:p>
        </w:tc>
      </w:tr>
      <w:tr w:rsidR="00144B4A" w:rsidRPr="005D19F7" w:rsidTr="00EE18D2">
        <w:trPr>
          <w:cantSplit/>
          <w:trHeight w:val="699"/>
        </w:trPr>
        <w:tc>
          <w:tcPr>
            <w:tcW w:w="221" w:type="pct"/>
            <w:vMerge w:val="restart"/>
            <w:textDirection w:val="btLr"/>
          </w:tcPr>
          <w:p w:rsidR="00144B4A" w:rsidRPr="007575A8" w:rsidRDefault="00144B4A" w:rsidP="0037383F">
            <w:pPr>
              <w:ind w:left="113" w:right="113"/>
              <w:jc w:val="center"/>
              <w:rPr>
                <w:rFonts w:cstheme="minorHAnsi"/>
                <w:b/>
                <w:bCs/>
                <w:sz w:val="18"/>
                <w:szCs w:val="18"/>
              </w:rPr>
            </w:pPr>
            <w:r>
              <w:rPr>
                <w:rFonts w:cstheme="minorHAnsi"/>
                <w:b/>
                <w:bCs/>
                <w:sz w:val="18"/>
                <w:szCs w:val="18"/>
              </w:rPr>
              <w:t>Adicional</w:t>
            </w:r>
          </w:p>
        </w:tc>
        <w:tc>
          <w:tcPr>
            <w:tcW w:w="849" w:type="pct"/>
            <w:vAlign w:val="center"/>
          </w:tcPr>
          <w:p w:rsidR="00144B4A" w:rsidRPr="00734ACE" w:rsidRDefault="00F91B75" w:rsidP="0037383F">
            <w:pPr>
              <w:rPr>
                <w:sz w:val="18"/>
                <w:szCs w:val="18"/>
              </w:rPr>
            </w:pPr>
            <w:r w:rsidRPr="00032670">
              <w:rPr>
                <w:sz w:val="18"/>
                <w:szCs w:val="18"/>
              </w:rPr>
              <w:t>Indaga y analiza formas diversas en que las mujeres contribuyen en el cuidado y la preservación del ambiente y la salud, así como acciones sociales y políticas que se orientan a recuperar prácticas tradicionales que ayuden a reducir y a transformar el deterioro que ocasiona la cultura capitalista dominante en la naturaleza y la sociedad.</w:t>
            </w:r>
          </w:p>
        </w:tc>
        <w:tc>
          <w:tcPr>
            <w:tcW w:w="501" w:type="pct"/>
          </w:tcPr>
          <w:p w:rsidR="00144B4A" w:rsidRPr="00B04490" w:rsidRDefault="00F91B75" w:rsidP="0037383F">
            <w:pPr>
              <w:rPr>
                <w:sz w:val="18"/>
                <w:szCs w:val="18"/>
              </w:rPr>
            </w:pPr>
            <w:r w:rsidRPr="00F91B75">
              <w:rPr>
                <w:sz w:val="18"/>
                <w:szCs w:val="18"/>
              </w:rPr>
              <w:t xml:space="preserve">Interculturalidad y sustentabilidad: Formas en las que los pueblos originarios y otras culturas del país se relacionan con la naturaleza para contribuir a reducir el impacto negativo de la humanidad en el medio natural y social, así como acciones colectivas para promover el bienestar con respeto y protección, a fin de preservar la naturaleza y fortalecer la </w:t>
            </w:r>
            <w:r w:rsidRPr="00F91B75">
              <w:rPr>
                <w:sz w:val="18"/>
                <w:szCs w:val="18"/>
              </w:rPr>
              <w:lastRenderedPageBreak/>
              <w:t>conciencia geográfica</w:t>
            </w:r>
          </w:p>
        </w:tc>
        <w:tc>
          <w:tcPr>
            <w:tcW w:w="608" w:type="pct"/>
          </w:tcPr>
          <w:p w:rsidR="00144B4A" w:rsidRDefault="00F91B75" w:rsidP="0037383F">
            <w:pPr>
              <w:rPr>
                <w:sz w:val="18"/>
                <w:szCs w:val="18"/>
              </w:rPr>
            </w:pPr>
            <w:r>
              <w:rPr>
                <w:sz w:val="18"/>
                <w:szCs w:val="18"/>
              </w:rPr>
              <w:lastRenderedPageBreak/>
              <w:t>Prácticas sustentables y sostenibles realizadas por las mujeres en la vida cotidiana</w:t>
            </w:r>
          </w:p>
        </w:tc>
        <w:tc>
          <w:tcPr>
            <w:tcW w:w="606" w:type="pct"/>
            <w:vAlign w:val="center"/>
          </w:tcPr>
          <w:p w:rsidR="00144B4A" w:rsidRDefault="00144B4A" w:rsidP="007D183A">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4. </w:t>
            </w:r>
            <w:r w:rsidRPr="00B04490">
              <w:rPr>
                <w:rFonts w:cstheme="minorHAnsi"/>
                <w:b/>
                <w:bCs/>
                <w:sz w:val="18"/>
                <w:szCs w:val="18"/>
              </w:rPr>
              <w:t xml:space="preserve"> </w:t>
            </w:r>
            <w:r w:rsidR="00F91B75">
              <w:rPr>
                <w:sz w:val="20"/>
                <w:szCs w:val="20"/>
              </w:rPr>
              <w:t xml:space="preserve"> </w:t>
            </w:r>
            <w:r w:rsidR="00F91B75" w:rsidRPr="00F91B75">
              <w:rPr>
                <w:rFonts w:cstheme="minorHAnsi"/>
                <w:b/>
                <w:bCs/>
                <w:sz w:val="18"/>
                <w:szCs w:val="18"/>
              </w:rPr>
              <w:t>Promotoras del cuidado de la comunidad</w:t>
            </w:r>
          </w:p>
          <w:p w:rsidR="00144B4A" w:rsidRDefault="00144B4A" w:rsidP="007D183A">
            <w:pPr>
              <w:spacing w:line="240" w:lineRule="atLeast"/>
              <w:rPr>
                <w:sz w:val="18"/>
                <w:szCs w:val="18"/>
              </w:rPr>
            </w:pPr>
            <w:r w:rsidRPr="00B04490">
              <w:rPr>
                <w:rFonts w:cstheme="minorHAnsi"/>
                <w:b/>
                <w:bCs/>
                <w:sz w:val="18"/>
                <w:szCs w:val="18"/>
              </w:rPr>
              <w:t>(</w:t>
            </w:r>
            <w:r>
              <w:rPr>
                <w:sz w:val="18"/>
                <w:szCs w:val="18"/>
              </w:rPr>
              <w:t xml:space="preserve">Módulo 5, Historia estatal, </w:t>
            </w:r>
            <w:r w:rsidRPr="005D401D">
              <w:rPr>
                <w:sz w:val="18"/>
                <w:szCs w:val="18"/>
              </w:rPr>
              <w:t xml:space="preserve">página </w:t>
            </w:r>
            <w:r>
              <w:rPr>
                <w:sz w:val="18"/>
                <w:szCs w:val="18"/>
              </w:rPr>
              <w:t>6</w:t>
            </w:r>
            <w:r w:rsidRPr="005D401D">
              <w:rPr>
                <w:sz w:val="18"/>
                <w:szCs w:val="18"/>
              </w:rPr>
              <w:t>)</w:t>
            </w:r>
          </w:p>
          <w:p w:rsidR="00144B4A" w:rsidRPr="005D401D" w:rsidRDefault="00B94785" w:rsidP="007D183A">
            <w:pPr>
              <w:spacing w:line="240" w:lineRule="atLeast"/>
              <w:rPr>
                <w:rFonts w:cstheme="minorHAnsi"/>
                <w:b/>
                <w:bCs/>
                <w:sz w:val="18"/>
                <w:szCs w:val="18"/>
              </w:rPr>
            </w:pPr>
            <w:r>
              <w:rPr>
                <w:rFonts w:cstheme="minorHAnsi"/>
                <w:b/>
                <w:bCs/>
                <w:noProof/>
                <w:sz w:val="18"/>
                <w:szCs w:val="18"/>
              </w:rPr>
              <w:drawing>
                <wp:inline distT="0" distB="0" distL="0" distR="0">
                  <wp:extent cx="595572" cy="626918"/>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9">
                            <a:extLst>
                              <a:ext uri="{28A0092B-C50C-407E-A947-70E740481C1C}">
                                <a14:useLocalDpi xmlns:a14="http://schemas.microsoft.com/office/drawing/2010/main" val="0"/>
                              </a:ext>
                            </a:extLst>
                          </a:blip>
                          <a:stretch>
                            <a:fillRect/>
                          </a:stretch>
                        </pic:blipFill>
                        <pic:spPr>
                          <a:xfrm>
                            <a:off x="0" y="0"/>
                            <a:ext cx="601083" cy="632719"/>
                          </a:xfrm>
                          <a:prstGeom prst="rect">
                            <a:avLst/>
                          </a:prstGeom>
                        </pic:spPr>
                      </pic:pic>
                    </a:graphicData>
                  </a:graphic>
                </wp:inline>
              </w:drawing>
            </w:r>
          </w:p>
        </w:tc>
        <w:tc>
          <w:tcPr>
            <w:tcW w:w="463" w:type="pct"/>
          </w:tcPr>
          <w:p w:rsidR="00144B4A" w:rsidRPr="007A5F42" w:rsidRDefault="00F91B75" w:rsidP="007A5F42">
            <w:pPr>
              <w:rPr>
                <w:rFonts w:ascii="Calibri" w:hAnsi="Calibri" w:cs="Calibri"/>
                <w:i/>
                <w:iCs/>
                <w:color w:val="000000" w:themeColor="text1"/>
                <w:sz w:val="18"/>
                <w:szCs w:val="18"/>
              </w:rPr>
            </w:pPr>
            <w:r w:rsidRPr="00E27895">
              <w:rPr>
                <w:i/>
                <w:iCs/>
                <w:sz w:val="18"/>
                <w:szCs w:val="18"/>
              </w:rPr>
              <w:t xml:space="preserve">Proyectos de </w:t>
            </w:r>
            <w:r w:rsidR="00E27895" w:rsidRPr="00E27895">
              <w:rPr>
                <w:i/>
                <w:iCs/>
                <w:sz w:val="18"/>
                <w:szCs w:val="18"/>
              </w:rPr>
              <w:t>A</w:t>
            </w:r>
            <w:r w:rsidRPr="00E27895">
              <w:rPr>
                <w:i/>
                <w:iCs/>
                <w:sz w:val="18"/>
                <w:szCs w:val="18"/>
              </w:rPr>
              <w:t>ula</w:t>
            </w:r>
            <w:r>
              <w:rPr>
                <w:sz w:val="18"/>
                <w:szCs w:val="18"/>
              </w:rPr>
              <w:t xml:space="preserve"> 4, pp. 196-205</w:t>
            </w:r>
          </w:p>
        </w:tc>
        <w:tc>
          <w:tcPr>
            <w:tcW w:w="1752" w:type="pct"/>
          </w:tcPr>
          <w:p w:rsidR="00144B4A" w:rsidRDefault="00BA0813" w:rsidP="0037383F">
            <w:pPr>
              <w:autoSpaceDE w:val="0"/>
              <w:autoSpaceDN w:val="0"/>
              <w:adjustRightInd w:val="0"/>
              <w:spacing w:after="0" w:line="240" w:lineRule="auto"/>
              <w:rPr>
                <w:sz w:val="18"/>
                <w:szCs w:val="18"/>
              </w:rPr>
            </w:pPr>
            <w:r>
              <w:rPr>
                <w:sz w:val="18"/>
                <w:szCs w:val="18"/>
              </w:rPr>
              <w:t>Comparta con los alumnos algunos datos sobre las mujeres para el cuidado del planeta, en la siguiente liga:</w:t>
            </w:r>
          </w:p>
          <w:p w:rsidR="00BA0813" w:rsidRDefault="00BA0813" w:rsidP="0037383F">
            <w:pPr>
              <w:autoSpaceDE w:val="0"/>
              <w:autoSpaceDN w:val="0"/>
              <w:adjustRightInd w:val="0"/>
              <w:spacing w:after="0" w:line="240" w:lineRule="auto"/>
              <w:rPr>
                <w:sz w:val="18"/>
                <w:szCs w:val="18"/>
              </w:rPr>
            </w:pPr>
          </w:p>
          <w:p w:rsidR="00BA0813" w:rsidRDefault="00000000" w:rsidP="0037383F">
            <w:pPr>
              <w:autoSpaceDE w:val="0"/>
              <w:autoSpaceDN w:val="0"/>
              <w:adjustRightInd w:val="0"/>
              <w:spacing w:after="0" w:line="240" w:lineRule="auto"/>
              <w:rPr>
                <w:sz w:val="18"/>
                <w:szCs w:val="18"/>
              </w:rPr>
            </w:pPr>
            <w:hyperlink r:id="rId20" w:history="1">
              <w:r w:rsidR="00BA0813" w:rsidRPr="00865CF0">
                <w:rPr>
                  <w:rStyle w:val="Hipervnculo"/>
                  <w:sz w:val="18"/>
                  <w:szCs w:val="18"/>
                </w:rPr>
                <w:t>https://acortar.link/Jtxpg2</w:t>
              </w:r>
            </w:hyperlink>
          </w:p>
          <w:p w:rsidR="00BA0813" w:rsidRDefault="00BA0813" w:rsidP="0037383F">
            <w:pPr>
              <w:autoSpaceDE w:val="0"/>
              <w:autoSpaceDN w:val="0"/>
              <w:adjustRightInd w:val="0"/>
              <w:spacing w:after="0" w:line="240" w:lineRule="auto"/>
              <w:rPr>
                <w:sz w:val="18"/>
                <w:szCs w:val="18"/>
              </w:rPr>
            </w:pPr>
          </w:p>
          <w:p w:rsidR="00BA0813" w:rsidRDefault="00BA0813" w:rsidP="0037383F">
            <w:pPr>
              <w:autoSpaceDE w:val="0"/>
              <w:autoSpaceDN w:val="0"/>
              <w:adjustRightInd w:val="0"/>
              <w:spacing w:after="0" w:line="240" w:lineRule="auto"/>
              <w:rPr>
                <w:sz w:val="18"/>
                <w:szCs w:val="18"/>
              </w:rPr>
            </w:pPr>
            <w:r>
              <w:rPr>
                <w:sz w:val="18"/>
                <w:szCs w:val="18"/>
              </w:rPr>
              <w:t>A partir del trabajo en la sección “Aplica” pidan que elaboren en equipo un collage sobre el trabajo de las mujeres en la comunidad para preservar la naturaleza. Permita que realicen su collage en una cartulina, a modo de cartel para que se exhiba en el periódico mural.</w:t>
            </w:r>
          </w:p>
          <w:p w:rsidR="00AB4096" w:rsidRDefault="00AB4096" w:rsidP="0037383F">
            <w:pPr>
              <w:autoSpaceDE w:val="0"/>
              <w:autoSpaceDN w:val="0"/>
              <w:adjustRightInd w:val="0"/>
              <w:spacing w:after="0" w:line="240" w:lineRule="auto"/>
              <w:rPr>
                <w:sz w:val="18"/>
                <w:szCs w:val="18"/>
              </w:rPr>
            </w:pPr>
          </w:p>
          <w:p w:rsidR="00AB4096" w:rsidRDefault="00AB4096" w:rsidP="0037383F">
            <w:pPr>
              <w:autoSpaceDE w:val="0"/>
              <w:autoSpaceDN w:val="0"/>
              <w:adjustRightInd w:val="0"/>
              <w:spacing w:after="0" w:line="240" w:lineRule="auto"/>
              <w:rPr>
                <w:sz w:val="18"/>
                <w:szCs w:val="18"/>
              </w:rPr>
            </w:pPr>
            <w:r>
              <w:rPr>
                <w:sz w:val="18"/>
                <w:szCs w:val="18"/>
              </w:rPr>
              <w:t>Para completar, pida a los alumnos revisar el video “Niñas y mujeres mexicanas en la ciencia” en:</w:t>
            </w:r>
          </w:p>
          <w:p w:rsidR="00AB4096" w:rsidRDefault="00AB4096" w:rsidP="0037383F">
            <w:pPr>
              <w:autoSpaceDE w:val="0"/>
              <w:autoSpaceDN w:val="0"/>
              <w:adjustRightInd w:val="0"/>
              <w:spacing w:after="0" w:line="240" w:lineRule="auto"/>
              <w:rPr>
                <w:sz w:val="18"/>
                <w:szCs w:val="18"/>
              </w:rPr>
            </w:pPr>
          </w:p>
          <w:p w:rsidR="00AB4096" w:rsidRDefault="00AB4096" w:rsidP="0037383F">
            <w:pPr>
              <w:autoSpaceDE w:val="0"/>
              <w:autoSpaceDN w:val="0"/>
              <w:adjustRightInd w:val="0"/>
              <w:spacing w:after="0" w:line="240" w:lineRule="auto"/>
              <w:rPr>
                <w:sz w:val="18"/>
                <w:szCs w:val="18"/>
              </w:rPr>
            </w:pPr>
          </w:p>
          <w:p w:rsidR="00BA0813" w:rsidRDefault="00000000" w:rsidP="0037383F">
            <w:pPr>
              <w:autoSpaceDE w:val="0"/>
              <w:autoSpaceDN w:val="0"/>
              <w:adjustRightInd w:val="0"/>
              <w:spacing w:after="0" w:line="240" w:lineRule="auto"/>
              <w:rPr>
                <w:sz w:val="18"/>
                <w:szCs w:val="18"/>
              </w:rPr>
            </w:pPr>
            <w:hyperlink r:id="rId21" w:history="1">
              <w:r w:rsidR="00AB4096" w:rsidRPr="00865CF0">
                <w:rPr>
                  <w:rStyle w:val="Hipervnculo"/>
                  <w:sz w:val="18"/>
                  <w:szCs w:val="18"/>
                </w:rPr>
                <w:t>https://youtu.be/Qn8T1qgXYtg?si=C0-gmcV3ZTEh1FM9</w:t>
              </w:r>
            </w:hyperlink>
          </w:p>
          <w:p w:rsidR="00AB4096" w:rsidRDefault="00AB4096" w:rsidP="0037383F">
            <w:pPr>
              <w:autoSpaceDE w:val="0"/>
              <w:autoSpaceDN w:val="0"/>
              <w:adjustRightInd w:val="0"/>
              <w:spacing w:after="0" w:line="240" w:lineRule="auto"/>
              <w:rPr>
                <w:sz w:val="18"/>
                <w:szCs w:val="18"/>
              </w:rPr>
            </w:pPr>
          </w:p>
          <w:p w:rsidR="00BA0813" w:rsidRPr="002D3772" w:rsidRDefault="00BA0813" w:rsidP="0037383F">
            <w:pPr>
              <w:autoSpaceDE w:val="0"/>
              <w:autoSpaceDN w:val="0"/>
              <w:adjustRightInd w:val="0"/>
              <w:spacing w:after="0" w:line="240" w:lineRule="auto"/>
              <w:rPr>
                <w:sz w:val="18"/>
                <w:szCs w:val="18"/>
              </w:rPr>
            </w:pPr>
          </w:p>
        </w:tc>
      </w:tr>
      <w:tr w:rsidR="00144B4A" w:rsidRPr="005D19F7" w:rsidTr="00150599">
        <w:trPr>
          <w:cantSplit/>
          <w:trHeight w:val="2021"/>
        </w:trPr>
        <w:tc>
          <w:tcPr>
            <w:tcW w:w="221" w:type="pct"/>
            <w:vMerge/>
            <w:textDirection w:val="btLr"/>
          </w:tcPr>
          <w:p w:rsidR="00144B4A" w:rsidRDefault="00144B4A" w:rsidP="0037383F">
            <w:pPr>
              <w:ind w:left="113" w:right="113"/>
              <w:jc w:val="center"/>
              <w:rPr>
                <w:rFonts w:cstheme="minorHAnsi"/>
                <w:b/>
                <w:bCs/>
                <w:sz w:val="18"/>
                <w:szCs w:val="18"/>
              </w:rPr>
            </w:pPr>
          </w:p>
        </w:tc>
        <w:tc>
          <w:tcPr>
            <w:tcW w:w="849" w:type="pct"/>
            <w:vAlign w:val="center"/>
          </w:tcPr>
          <w:p w:rsidR="00144B4A" w:rsidRPr="00734ACE" w:rsidRDefault="006F2649" w:rsidP="0037383F">
            <w:pPr>
              <w:rPr>
                <w:sz w:val="18"/>
                <w:szCs w:val="18"/>
              </w:rPr>
            </w:pPr>
            <w:r>
              <w:rPr>
                <w:sz w:val="18"/>
                <w:szCs w:val="18"/>
              </w:rPr>
              <w:t>Proyec</w:t>
            </w:r>
            <w:r w:rsidR="00E512ED">
              <w:rPr>
                <w:sz w:val="18"/>
                <w:szCs w:val="18"/>
              </w:rPr>
              <w:t>t</w:t>
            </w:r>
            <w:r>
              <w:rPr>
                <w:sz w:val="18"/>
                <w:szCs w:val="18"/>
              </w:rPr>
              <w:t>o 2.</w:t>
            </w:r>
          </w:p>
        </w:tc>
        <w:tc>
          <w:tcPr>
            <w:tcW w:w="501" w:type="pct"/>
          </w:tcPr>
          <w:p w:rsidR="00144B4A" w:rsidRDefault="00144B4A" w:rsidP="0037383F">
            <w:pPr>
              <w:rPr>
                <w:sz w:val="18"/>
                <w:szCs w:val="18"/>
              </w:rPr>
            </w:pPr>
          </w:p>
          <w:p w:rsidR="006F2649" w:rsidRDefault="006F2649" w:rsidP="0037383F">
            <w:pPr>
              <w:rPr>
                <w:sz w:val="18"/>
                <w:szCs w:val="18"/>
              </w:rPr>
            </w:pPr>
          </w:p>
          <w:p w:rsidR="006F2649" w:rsidRDefault="00026FDE" w:rsidP="0037383F">
            <w:pPr>
              <w:rPr>
                <w:sz w:val="18"/>
                <w:szCs w:val="18"/>
              </w:rPr>
            </w:pPr>
            <w:r>
              <w:rPr>
                <w:sz w:val="18"/>
                <w:szCs w:val="18"/>
              </w:rPr>
              <w:t>Propósito: llevar a cabo un trueque con ayuda de la tecnología.</w:t>
            </w:r>
          </w:p>
          <w:p w:rsidR="006F2649" w:rsidRPr="00B04490" w:rsidRDefault="006F2649" w:rsidP="0037383F">
            <w:pPr>
              <w:rPr>
                <w:sz w:val="18"/>
                <w:szCs w:val="18"/>
              </w:rPr>
            </w:pPr>
          </w:p>
        </w:tc>
        <w:tc>
          <w:tcPr>
            <w:tcW w:w="608" w:type="pct"/>
          </w:tcPr>
          <w:p w:rsidR="00144B4A" w:rsidRDefault="00026FDE" w:rsidP="0037383F">
            <w:pPr>
              <w:rPr>
                <w:sz w:val="18"/>
                <w:szCs w:val="18"/>
              </w:rPr>
            </w:pPr>
            <w:r>
              <w:rPr>
                <w:sz w:val="18"/>
                <w:szCs w:val="18"/>
              </w:rPr>
              <w:t>Trueque</w:t>
            </w:r>
          </w:p>
          <w:p w:rsidR="00026FDE" w:rsidRDefault="00026FDE" w:rsidP="0037383F">
            <w:pPr>
              <w:rPr>
                <w:sz w:val="18"/>
                <w:szCs w:val="18"/>
              </w:rPr>
            </w:pPr>
            <w:r>
              <w:rPr>
                <w:sz w:val="18"/>
                <w:szCs w:val="18"/>
              </w:rPr>
              <w:t>Empleo de las redes sociales</w:t>
            </w:r>
          </w:p>
        </w:tc>
        <w:tc>
          <w:tcPr>
            <w:tcW w:w="606" w:type="pct"/>
            <w:vAlign w:val="center"/>
          </w:tcPr>
          <w:p w:rsidR="00144B4A" w:rsidRDefault="00144B4A" w:rsidP="007D183A">
            <w:pPr>
              <w:spacing w:line="240" w:lineRule="atLeast"/>
              <w:rPr>
                <w:rFonts w:cstheme="minorHAnsi"/>
                <w:b/>
                <w:bCs/>
                <w:sz w:val="18"/>
                <w:szCs w:val="18"/>
              </w:rPr>
            </w:pPr>
            <w:r>
              <w:rPr>
                <w:rFonts w:cstheme="minorHAnsi"/>
                <w:b/>
                <w:bCs/>
                <w:sz w:val="18"/>
                <w:szCs w:val="18"/>
              </w:rPr>
              <w:t>Proyecto 2.</w:t>
            </w:r>
            <w:r w:rsidR="00AB4096">
              <w:rPr>
                <w:rFonts w:cstheme="minorHAnsi"/>
                <w:b/>
                <w:bCs/>
                <w:sz w:val="18"/>
                <w:szCs w:val="18"/>
              </w:rPr>
              <w:t xml:space="preserve"> Hgamos un trueque</w:t>
            </w:r>
          </w:p>
          <w:p w:rsidR="006F2649" w:rsidRPr="006F2649" w:rsidRDefault="006F2649" w:rsidP="007D183A">
            <w:pPr>
              <w:spacing w:line="240" w:lineRule="atLeast"/>
              <w:rPr>
                <w:rFonts w:cstheme="minorHAnsi"/>
                <w:sz w:val="18"/>
                <w:szCs w:val="18"/>
              </w:rPr>
            </w:pPr>
            <w:r w:rsidRPr="006F2649">
              <w:rPr>
                <w:rFonts w:cstheme="minorHAnsi"/>
                <w:sz w:val="18"/>
                <w:szCs w:val="18"/>
              </w:rPr>
              <w:t>(Módulo 5, página 7)</w:t>
            </w:r>
          </w:p>
        </w:tc>
        <w:tc>
          <w:tcPr>
            <w:tcW w:w="463" w:type="pct"/>
          </w:tcPr>
          <w:p w:rsidR="00144B4A" w:rsidRPr="007A5F42" w:rsidRDefault="009D5340" w:rsidP="007A5F42">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Comunitarios 4, pp. </w:t>
            </w:r>
            <w:r w:rsidR="005C3424">
              <w:rPr>
                <w:rFonts w:ascii="Calibri" w:hAnsi="Calibri" w:cs="Calibri"/>
                <w:i/>
                <w:iCs/>
                <w:color w:val="000000" w:themeColor="text1"/>
                <w:sz w:val="18"/>
                <w:szCs w:val="18"/>
              </w:rPr>
              <w:t>172-185</w:t>
            </w:r>
          </w:p>
        </w:tc>
        <w:tc>
          <w:tcPr>
            <w:tcW w:w="1752" w:type="pct"/>
          </w:tcPr>
          <w:p w:rsidR="00AB4096" w:rsidRPr="005209C6" w:rsidRDefault="00AB4096" w:rsidP="00AB4096">
            <w:pPr>
              <w:autoSpaceDE w:val="0"/>
              <w:autoSpaceDN w:val="0"/>
              <w:adjustRightInd w:val="0"/>
              <w:spacing w:after="0" w:line="240" w:lineRule="auto"/>
              <w:rPr>
                <w:rFonts w:cstheme="minorHAnsi"/>
                <w:sz w:val="18"/>
                <w:szCs w:val="18"/>
              </w:rPr>
            </w:pPr>
            <w:r w:rsidRPr="005209C6">
              <w:rPr>
                <w:rFonts w:cstheme="minorHAnsi"/>
                <w:sz w:val="18"/>
                <w:szCs w:val="18"/>
              </w:rPr>
              <w:t>Comente que los trueques se hacen desde los inicios de la humanidad con pieles de animales, alimentos, conchas o perlas. De esa manera</w:t>
            </w:r>
          </w:p>
          <w:p w:rsidR="00AB4096" w:rsidRPr="005209C6" w:rsidRDefault="00AB4096" w:rsidP="00AB4096">
            <w:pPr>
              <w:autoSpaceDE w:val="0"/>
              <w:autoSpaceDN w:val="0"/>
              <w:adjustRightInd w:val="0"/>
              <w:spacing w:after="0" w:line="240" w:lineRule="auto"/>
              <w:rPr>
                <w:rFonts w:cstheme="minorHAnsi"/>
                <w:sz w:val="18"/>
                <w:szCs w:val="18"/>
              </w:rPr>
            </w:pPr>
            <w:r w:rsidRPr="005209C6">
              <w:rPr>
                <w:rFonts w:cstheme="minorHAnsi"/>
                <w:sz w:val="18"/>
                <w:szCs w:val="18"/>
              </w:rPr>
              <w:t>se obtenía lo necesario para cubrir necesidades básicas y se obtenían materiales con más valor para poder adquirir servicios más costosos,</w:t>
            </w:r>
          </w:p>
          <w:p w:rsidR="00144B4A" w:rsidRPr="005209C6" w:rsidRDefault="00AB4096" w:rsidP="00AB4096">
            <w:pPr>
              <w:autoSpaceDE w:val="0"/>
              <w:autoSpaceDN w:val="0"/>
              <w:adjustRightInd w:val="0"/>
              <w:spacing w:after="0" w:line="240" w:lineRule="auto"/>
              <w:rPr>
                <w:rFonts w:cstheme="minorHAnsi"/>
                <w:sz w:val="18"/>
                <w:szCs w:val="18"/>
              </w:rPr>
            </w:pPr>
            <w:r w:rsidRPr="005209C6">
              <w:rPr>
                <w:rFonts w:cstheme="minorHAnsi"/>
                <w:sz w:val="18"/>
                <w:szCs w:val="18"/>
              </w:rPr>
              <w:t>como atención médica; posteriormente, se inventó el dinero.</w:t>
            </w:r>
          </w:p>
          <w:p w:rsidR="005209C6" w:rsidRPr="005209C6" w:rsidRDefault="005209C6" w:rsidP="00AB4096">
            <w:pPr>
              <w:autoSpaceDE w:val="0"/>
              <w:autoSpaceDN w:val="0"/>
              <w:adjustRightInd w:val="0"/>
              <w:spacing w:after="0" w:line="240" w:lineRule="auto"/>
              <w:rPr>
                <w:rFonts w:cstheme="minorHAnsi"/>
                <w:sz w:val="18"/>
                <w:szCs w:val="18"/>
              </w:rPr>
            </w:pPr>
          </w:p>
          <w:p w:rsidR="00AB4096" w:rsidRPr="005209C6" w:rsidRDefault="005209C6" w:rsidP="005209C6">
            <w:pPr>
              <w:autoSpaceDE w:val="0"/>
              <w:autoSpaceDN w:val="0"/>
              <w:adjustRightInd w:val="0"/>
              <w:spacing w:after="0" w:line="240" w:lineRule="auto"/>
              <w:rPr>
                <w:rFonts w:cstheme="minorHAnsi"/>
                <w:sz w:val="18"/>
                <w:szCs w:val="18"/>
              </w:rPr>
            </w:pPr>
            <w:r>
              <w:rPr>
                <w:rFonts w:cstheme="minorHAnsi"/>
                <w:sz w:val="18"/>
                <w:szCs w:val="18"/>
              </w:rPr>
              <w:t>En la actividad 2, m</w:t>
            </w:r>
            <w:r w:rsidRPr="005209C6">
              <w:rPr>
                <w:rFonts w:cstheme="minorHAnsi"/>
                <w:sz w:val="18"/>
                <w:szCs w:val="18"/>
              </w:rPr>
              <w:t>otívelos a comentar si el trueque que hicieron los animales del bosque fue justo y por qué creen que fue así. Ayúdelos a identificar que</w:t>
            </w:r>
            <w:r>
              <w:rPr>
                <w:rFonts w:cstheme="minorHAnsi"/>
                <w:sz w:val="18"/>
                <w:szCs w:val="18"/>
              </w:rPr>
              <w:t xml:space="preserve"> </w:t>
            </w:r>
            <w:r w:rsidRPr="005209C6">
              <w:rPr>
                <w:rFonts w:cstheme="minorHAnsi"/>
                <w:sz w:val="18"/>
                <w:szCs w:val="18"/>
              </w:rPr>
              <w:t>en este caso todos ofrecieron algo que los demás deseaban y que todos quedaron satisfechos con sus acuerdos.</w:t>
            </w:r>
          </w:p>
          <w:p w:rsidR="005209C6" w:rsidRPr="005209C6" w:rsidRDefault="005209C6" w:rsidP="005209C6">
            <w:pPr>
              <w:autoSpaceDE w:val="0"/>
              <w:autoSpaceDN w:val="0"/>
              <w:adjustRightInd w:val="0"/>
              <w:spacing w:after="0" w:line="240" w:lineRule="auto"/>
              <w:rPr>
                <w:rFonts w:cstheme="minorHAnsi"/>
                <w:sz w:val="18"/>
                <w:szCs w:val="18"/>
              </w:rPr>
            </w:pPr>
          </w:p>
          <w:p w:rsidR="005209C6" w:rsidRPr="005209C6" w:rsidRDefault="005209C6" w:rsidP="005209C6">
            <w:pPr>
              <w:autoSpaceDE w:val="0"/>
              <w:autoSpaceDN w:val="0"/>
              <w:adjustRightInd w:val="0"/>
              <w:spacing w:after="0" w:line="240" w:lineRule="auto"/>
              <w:rPr>
                <w:rFonts w:cstheme="minorHAnsi"/>
                <w:sz w:val="18"/>
                <w:szCs w:val="18"/>
              </w:rPr>
            </w:pPr>
            <w:r>
              <w:rPr>
                <w:rFonts w:cstheme="minorHAnsi"/>
                <w:sz w:val="18"/>
                <w:szCs w:val="18"/>
              </w:rPr>
              <w:t>En la página 9, i</w:t>
            </w:r>
            <w:r w:rsidRPr="005209C6">
              <w:rPr>
                <w:rFonts w:cstheme="minorHAnsi"/>
                <w:sz w:val="18"/>
                <w:szCs w:val="18"/>
              </w:rPr>
              <w:t>nvítelos a comentar sus elecciones y a deducir por qué es justo que Martha y Paco intercambien esos objetos.</w:t>
            </w:r>
            <w:r>
              <w:rPr>
                <w:rFonts w:cstheme="minorHAnsi"/>
                <w:sz w:val="18"/>
                <w:szCs w:val="18"/>
              </w:rPr>
              <w:t xml:space="preserve"> </w:t>
            </w:r>
            <w:r w:rsidRPr="005209C6">
              <w:rPr>
                <w:rFonts w:cstheme="minorHAnsi"/>
                <w:sz w:val="18"/>
                <w:szCs w:val="18"/>
              </w:rPr>
              <w:t>La descripción que hagan del</w:t>
            </w:r>
            <w:r>
              <w:rPr>
                <w:rFonts w:cstheme="minorHAnsi"/>
                <w:sz w:val="18"/>
                <w:szCs w:val="18"/>
              </w:rPr>
              <w:t xml:space="preserve"> </w:t>
            </w:r>
            <w:r w:rsidRPr="005209C6">
              <w:rPr>
                <w:rFonts w:cstheme="minorHAnsi"/>
                <w:sz w:val="18"/>
                <w:szCs w:val="18"/>
              </w:rPr>
              <w:t>objeto debe ser honesta para que</w:t>
            </w:r>
          </w:p>
          <w:p w:rsidR="005209C6" w:rsidRPr="005209C6" w:rsidRDefault="005209C6" w:rsidP="005209C6">
            <w:pPr>
              <w:autoSpaceDE w:val="0"/>
              <w:autoSpaceDN w:val="0"/>
              <w:adjustRightInd w:val="0"/>
              <w:spacing w:after="0" w:line="240" w:lineRule="auto"/>
              <w:rPr>
                <w:rFonts w:cstheme="minorHAnsi"/>
                <w:sz w:val="18"/>
                <w:szCs w:val="18"/>
              </w:rPr>
            </w:pPr>
            <w:r w:rsidRPr="005209C6">
              <w:rPr>
                <w:rFonts w:cstheme="minorHAnsi"/>
                <w:sz w:val="18"/>
                <w:szCs w:val="18"/>
              </w:rPr>
              <w:t>pueda realizarse el intercambio en</w:t>
            </w:r>
            <w:r>
              <w:rPr>
                <w:rFonts w:cstheme="minorHAnsi"/>
                <w:sz w:val="18"/>
                <w:szCs w:val="18"/>
              </w:rPr>
              <w:t xml:space="preserve"> </w:t>
            </w:r>
            <w:r w:rsidRPr="005209C6">
              <w:rPr>
                <w:rFonts w:cstheme="minorHAnsi"/>
                <w:sz w:val="18"/>
                <w:szCs w:val="18"/>
              </w:rPr>
              <w:t>circunstancias respetuosas y justas.</w:t>
            </w:r>
          </w:p>
          <w:p w:rsidR="005209C6" w:rsidRDefault="005209C6" w:rsidP="005209C6">
            <w:pPr>
              <w:autoSpaceDE w:val="0"/>
              <w:autoSpaceDN w:val="0"/>
              <w:adjustRightInd w:val="0"/>
              <w:spacing w:after="0" w:line="240" w:lineRule="auto"/>
              <w:rPr>
                <w:rFonts w:cstheme="minorHAnsi"/>
                <w:sz w:val="18"/>
                <w:szCs w:val="18"/>
              </w:rPr>
            </w:pPr>
          </w:p>
          <w:p w:rsidR="005209C6" w:rsidRPr="005209C6" w:rsidRDefault="005209C6" w:rsidP="005209C6">
            <w:pPr>
              <w:autoSpaceDE w:val="0"/>
              <w:autoSpaceDN w:val="0"/>
              <w:adjustRightInd w:val="0"/>
              <w:spacing w:after="0" w:line="240" w:lineRule="auto"/>
              <w:rPr>
                <w:rFonts w:cstheme="minorHAnsi"/>
                <w:sz w:val="18"/>
                <w:szCs w:val="18"/>
              </w:rPr>
            </w:pPr>
            <w:r>
              <w:rPr>
                <w:rFonts w:cstheme="minorHAnsi"/>
                <w:sz w:val="18"/>
                <w:szCs w:val="18"/>
              </w:rPr>
              <w:t>En la organización del truque i</w:t>
            </w:r>
            <w:r w:rsidRPr="005209C6">
              <w:rPr>
                <w:rFonts w:cstheme="minorHAnsi"/>
                <w:sz w:val="18"/>
                <w:szCs w:val="18"/>
              </w:rPr>
              <w:t>ndique que</w:t>
            </w:r>
            <w:r>
              <w:rPr>
                <w:rFonts w:cstheme="minorHAnsi"/>
                <w:sz w:val="18"/>
                <w:szCs w:val="18"/>
              </w:rPr>
              <w:t xml:space="preserve">  </w:t>
            </w:r>
            <w:r w:rsidRPr="005209C6">
              <w:rPr>
                <w:rFonts w:cstheme="minorHAnsi"/>
                <w:sz w:val="18"/>
                <w:szCs w:val="18"/>
              </w:rPr>
              <w:t>deben revisar</w:t>
            </w:r>
          </w:p>
          <w:p w:rsidR="005209C6" w:rsidRPr="005209C6" w:rsidRDefault="005209C6" w:rsidP="005209C6">
            <w:pPr>
              <w:autoSpaceDE w:val="0"/>
              <w:autoSpaceDN w:val="0"/>
              <w:adjustRightInd w:val="0"/>
              <w:spacing w:after="0" w:line="240" w:lineRule="auto"/>
              <w:rPr>
                <w:rFonts w:cstheme="minorHAnsi"/>
                <w:sz w:val="18"/>
                <w:szCs w:val="18"/>
              </w:rPr>
            </w:pPr>
            <w:r w:rsidRPr="005209C6">
              <w:rPr>
                <w:rFonts w:cstheme="minorHAnsi"/>
                <w:sz w:val="18"/>
                <w:szCs w:val="18"/>
              </w:rPr>
              <w:t>con su familia</w:t>
            </w:r>
            <w:r>
              <w:rPr>
                <w:rFonts w:cstheme="minorHAnsi"/>
                <w:sz w:val="18"/>
                <w:szCs w:val="18"/>
              </w:rPr>
              <w:t xml:space="preserve"> </w:t>
            </w:r>
            <w:r w:rsidRPr="005209C6">
              <w:rPr>
                <w:rFonts w:cstheme="minorHAnsi"/>
                <w:sz w:val="18"/>
                <w:szCs w:val="18"/>
              </w:rPr>
              <w:t>los objetos</w:t>
            </w:r>
            <w:r>
              <w:rPr>
                <w:rFonts w:cstheme="minorHAnsi"/>
                <w:sz w:val="18"/>
                <w:szCs w:val="18"/>
              </w:rPr>
              <w:t xml:space="preserve"> </w:t>
            </w:r>
            <w:r w:rsidRPr="005209C6">
              <w:rPr>
                <w:rFonts w:cstheme="minorHAnsi"/>
                <w:sz w:val="18"/>
                <w:szCs w:val="18"/>
              </w:rPr>
              <w:t>seleccionados</w:t>
            </w:r>
            <w:r>
              <w:rPr>
                <w:rFonts w:cstheme="minorHAnsi"/>
                <w:sz w:val="18"/>
                <w:szCs w:val="18"/>
              </w:rPr>
              <w:t xml:space="preserve"> </w:t>
            </w:r>
            <w:r w:rsidRPr="005209C6">
              <w:rPr>
                <w:rFonts w:cstheme="minorHAnsi"/>
                <w:sz w:val="18"/>
                <w:szCs w:val="18"/>
              </w:rPr>
              <w:t>para verificar</w:t>
            </w:r>
            <w:r>
              <w:rPr>
                <w:rFonts w:cstheme="minorHAnsi"/>
                <w:sz w:val="18"/>
                <w:szCs w:val="18"/>
              </w:rPr>
              <w:t xml:space="preserve"> </w:t>
            </w:r>
            <w:r w:rsidRPr="005209C6">
              <w:rPr>
                <w:rFonts w:cstheme="minorHAnsi"/>
                <w:sz w:val="18"/>
                <w:szCs w:val="18"/>
              </w:rPr>
              <w:t>si de verdad</w:t>
            </w:r>
          </w:p>
          <w:p w:rsidR="005209C6" w:rsidRDefault="005209C6" w:rsidP="005209C6">
            <w:pPr>
              <w:autoSpaceDE w:val="0"/>
              <w:autoSpaceDN w:val="0"/>
              <w:adjustRightInd w:val="0"/>
              <w:spacing w:after="0" w:line="240" w:lineRule="auto"/>
              <w:rPr>
                <w:rFonts w:cstheme="minorHAnsi"/>
                <w:sz w:val="18"/>
                <w:szCs w:val="18"/>
              </w:rPr>
            </w:pPr>
            <w:r w:rsidRPr="005209C6">
              <w:rPr>
                <w:rFonts w:cstheme="minorHAnsi"/>
                <w:sz w:val="18"/>
                <w:szCs w:val="18"/>
              </w:rPr>
              <w:t>pueden</w:t>
            </w:r>
            <w:r>
              <w:rPr>
                <w:rFonts w:cstheme="minorHAnsi"/>
                <w:sz w:val="18"/>
                <w:szCs w:val="18"/>
              </w:rPr>
              <w:t xml:space="preserve"> </w:t>
            </w:r>
            <w:r w:rsidRPr="005209C6">
              <w:rPr>
                <w:rFonts w:cstheme="minorHAnsi"/>
                <w:sz w:val="18"/>
                <w:szCs w:val="18"/>
              </w:rPr>
              <w:t>intercambiarlos.</w:t>
            </w:r>
          </w:p>
          <w:p w:rsidR="005209C6" w:rsidRPr="005209C6" w:rsidRDefault="005209C6" w:rsidP="005209C6">
            <w:pPr>
              <w:autoSpaceDE w:val="0"/>
              <w:autoSpaceDN w:val="0"/>
              <w:adjustRightInd w:val="0"/>
              <w:spacing w:after="0" w:line="240" w:lineRule="auto"/>
              <w:rPr>
                <w:rFonts w:cstheme="minorHAnsi"/>
                <w:sz w:val="18"/>
                <w:szCs w:val="18"/>
              </w:rPr>
            </w:pPr>
          </w:p>
          <w:p w:rsidR="005209C6" w:rsidRPr="005209C6" w:rsidRDefault="005209C6" w:rsidP="005209C6">
            <w:pPr>
              <w:autoSpaceDE w:val="0"/>
              <w:autoSpaceDN w:val="0"/>
              <w:adjustRightInd w:val="0"/>
              <w:spacing w:after="0" w:line="240" w:lineRule="auto"/>
              <w:rPr>
                <w:rFonts w:cstheme="minorHAnsi"/>
                <w:sz w:val="18"/>
                <w:szCs w:val="18"/>
              </w:rPr>
            </w:pPr>
            <w:r w:rsidRPr="005209C6">
              <w:rPr>
                <w:rFonts w:cstheme="minorHAnsi"/>
                <w:sz w:val="18"/>
                <w:szCs w:val="18"/>
              </w:rPr>
              <w:t>Los intercambios de manera presencial solo podrán hacerse en</w:t>
            </w:r>
          </w:p>
          <w:p w:rsidR="005209C6" w:rsidRPr="009D5340" w:rsidRDefault="005209C6" w:rsidP="009D5340">
            <w:pPr>
              <w:autoSpaceDE w:val="0"/>
              <w:autoSpaceDN w:val="0"/>
              <w:adjustRightInd w:val="0"/>
              <w:spacing w:after="0" w:line="240" w:lineRule="auto"/>
              <w:rPr>
                <w:rFonts w:cstheme="minorHAnsi"/>
                <w:sz w:val="18"/>
                <w:szCs w:val="18"/>
              </w:rPr>
            </w:pPr>
            <w:r w:rsidRPr="005209C6">
              <w:rPr>
                <w:rFonts w:cstheme="minorHAnsi"/>
                <w:sz w:val="18"/>
                <w:szCs w:val="18"/>
              </w:rPr>
              <w:t xml:space="preserve">compañía de adultos y en un espacio seguro dentro de la </w:t>
            </w:r>
            <w:r w:rsidR="009D5340">
              <w:rPr>
                <w:rFonts w:cstheme="minorHAnsi"/>
                <w:sz w:val="18"/>
                <w:szCs w:val="18"/>
              </w:rPr>
              <w:t>escuela.</w:t>
            </w:r>
          </w:p>
        </w:tc>
      </w:tr>
    </w:tbl>
    <w:p w:rsidR="003D4E2F" w:rsidRDefault="003D4E2F" w:rsidP="005F2695"/>
    <w:p w:rsidR="0092489A" w:rsidRDefault="0092489A" w:rsidP="005F2695"/>
    <w:p w:rsidR="000A562C" w:rsidRDefault="000A562C" w:rsidP="000A562C">
      <w:pPr>
        <w:spacing w:after="0" w:line="240" w:lineRule="auto"/>
        <w:rPr>
          <w:b/>
          <w:bCs/>
          <w:color w:val="C00000"/>
          <w:sz w:val="28"/>
          <w:szCs w:val="28"/>
        </w:rPr>
      </w:pPr>
    </w:p>
    <w:sectPr w:rsidR="000A562C" w:rsidSect="00452BB1">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54D2" w:rsidRDefault="00A254D2" w:rsidP="00C86B0C">
      <w:pPr>
        <w:spacing w:after="0" w:line="240" w:lineRule="auto"/>
      </w:pPr>
      <w:r>
        <w:separator/>
      </w:r>
    </w:p>
  </w:endnote>
  <w:endnote w:type="continuationSeparator" w:id="0">
    <w:p w:rsidR="00A254D2" w:rsidRDefault="00A254D2" w:rsidP="00C8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54D2" w:rsidRDefault="00A254D2" w:rsidP="00C86B0C">
      <w:pPr>
        <w:spacing w:after="0" w:line="240" w:lineRule="auto"/>
      </w:pPr>
      <w:r>
        <w:separator/>
      </w:r>
    </w:p>
  </w:footnote>
  <w:footnote w:type="continuationSeparator" w:id="0">
    <w:p w:rsidR="00A254D2" w:rsidRDefault="00A254D2" w:rsidP="00C8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86248"/>
    <w:multiLevelType w:val="hybridMultilevel"/>
    <w:tmpl w:val="4740C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4C7B10"/>
    <w:multiLevelType w:val="hybridMultilevel"/>
    <w:tmpl w:val="EFBCA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E23A05"/>
    <w:multiLevelType w:val="hybridMultilevel"/>
    <w:tmpl w:val="2B54B080"/>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7234A9"/>
    <w:multiLevelType w:val="hybridMultilevel"/>
    <w:tmpl w:val="084A58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5610736"/>
    <w:multiLevelType w:val="hybridMultilevel"/>
    <w:tmpl w:val="AF40D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6511EF"/>
    <w:multiLevelType w:val="hybridMultilevel"/>
    <w:tmpl w:val="64883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07244A"/>
    <w:multiLevelType w:val="hybridMultilevel"/>
    <w:tmpl w:val="183E7688"/>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F0538BA"/>
    <w:multiLevelType w:val="hybridMultilevel"/>
    <w:tmpl w:val="0D246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0604520">
    <w:abstractNumId w:val="4"/>
  </w:num>
  <w:num w:numId="2" w16cid:durableId="839081678">
    <w:abstractNumId w:val="6"/>
  </w:num>
  <w:num w:numId="3" w16cid:durableId="1358117805">
    <w:abstractNumId w:val="2"/>
  </w:num>
  <w:num w:numId="4" w16cid:durableId="642736063">
    <w:abstractNumId w:val="7"/>
  </w:num>
  <w:num w:numId="5" w16cid:durableId="752698306">
    <w:abstractNumId w:val="3"/>
  </w:num>
  <w:num w:numId="6" w16cid:durableId="723408445">
    <w:abstractNumId w:val="0"/>
  </w:num>
  <w:num w:numId="7" w16cid:durableId="809173748">
    <w:abstractNumId w:val="5"/>
  </w:num>
  <w:num w:numId="8" w16cid:durableId="1042704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DF"/>
    <w:rsid w:val="0000458F"/>
    <w:rsid w:val="00010A9C"/>
    <w:rsid w:val="00011761"/>
    <w:rsid w:val="00016C7D"/>
    <w:rsid w:val="00022B8C"/>
    <w:rsid w:val="00026FDE"/>
    <w:rsid w:val="0002789C"/>
    <w:rsid w:val="00031EC6"/>
    <w:rsid w:val="00032FBD"/>
    <w:rsid w:val="00037A9D"/>
    <w:rsid w:val="00040745"/>
    <w:rsid w:val="00052B56"/>
    <w:rsid w:val="00053913"/>
    <w:rsid w:val="0005677A"/>
    <w:rsid w:val="000603E9"/>
    <w:rsid w:val="00061118"/>
    <w:rsid w:val="0006391E"/>
    <w:rsid w:val="00064224"/>
    <w:rsid w:val="00064D77"/>
    <w:rsid w:val="00066885"/>
    <w:rsid w:val="00067EA7"/>
    <w:rsid w:val="00072C14"/>
    <w:rsid w:val="00081360"/>
    <w:rsid w:val="000836A8"/>
    <w:rsid w:val="00096B7D"/>
    <w:rsid w:val="000A04ED"/>
    <w:rsid w:val="000A562C"/>
    <w:rsid w:val="000A75CF"/>
    <w:rsid w:val="000B4B58"/>
    <w:rsid w:val="000B676C"/>
    <w:rsid w:val="000C0CB9"/>
    <w:rsid w:val="000C24ED"/>
    <w:rsid w:val="000C56F5"/>
    <w:rsid w:val="000D28F5"/>
    <w:rsid w:val="000E1A62"/>
    <w:rsid w:val="000F2AC2"/>
    <w:rsid w:val="000F391F"/>
    <w:rsid w:val="000F6252"/>
    <w:rsid w:val="0010273A"/>
    <w:rsid w:val="0011108D"/>
    <w:rsid w:val="0012234A"/>
    <w:rsid w:val="00122FCD"/>
    <w:rsid w:val="001255FA"/>
    <w:rsid w:val="001274F9"/>
    <w:rsid w:val="00127A71"/>
    <w:rsid w:val="00132705"/>
    <w:rsid w:val="0013302B"/>
    <w:rsid w:val="00134791"/>
    <w:rsid w:val="001356EC"/>
    <w:rsid w:val="001402C4"/>
    <w:rsid w:val="00143E56"/>
    <w:rsid w:val="00144B4A"/>
    <w:rsid w:val="00144CAF"/>
    <w:rsid w:val="00146FA8"/>
    <w:rsid w:val="001479E0"/>
    <w:rsid w:val="00150599"/>
    <w:rsid w:val="0015553F"/>
    <w:rsid w:val="00157641"/>
    <w:rsid w:val="0015774F"/>
    <w:rsid w:val="00161779"/>
    <w:rsid w:val="001644A7"/>
    <w:rsid w:val="00164531"/>
    <w:rsid w:val="00165D54"/>
    <w:rsid w:val="001663BD"/>
    <w:rsid w:val="00167978"/>
    <w:rsid w:val="001711B9"/>
    <w:rsid w:val="00174ECA"/>
    <w:rsid w:val="00175BA0"/>
    <w:rsid w:val="00187AE3"/>
    <w:rsid w:val="00192230"/>
    <w:rsid w:val="00192237"/>
    <w:rsid w:val="00193C24"/>
    <w:rsid w:val="001A2417"/>
    <w:rsid w:val="001B07B1"/>
    <w:rsid w:val="001B4E52"/>
    <w:rsid w:val="001B6CA1"/>
    <w:rsid w:val="001C16EB"/>
    <w:rsid w:val="001C1CB5"/>
    <w:rsid w:val="001D1116"/>
    <w:rsid w:val="001D36EF"/>
    <w:rsid w:val="001D57A5"/>
    <w:rsid w:val="001E0690"/>
    <w:rsid w:val="001F39EF"/>
    <w:rsid w:val="001F696F"/>
    <w:rsid w:val="00206B72"/>
    <w:rsid w:val="00214763"/>
    <w:rsid w:val="00216FC0"/>
    <w:rsid w:val="0022070C"/>
    <w:rsid w:val="002211F2"/>
    <w:rsid w:val="00231F8B"/>
    <w:rsid w:val="00241333"/>
    <w:rsid w:val="00256BF0"/>
    <w:rsid w:val="002575ED"/>
    <w:rsid w:val="00265DC1"/>
    <w:rsid w:val="00265E0B"/>
    <w:rsid w:val="0026616A"/>
    <w:rsid w:val="00267A25"/>
    <w:rsid w:val="00270407"/>
    <w:rsid w:val="002733ED"/>
    <w:rsid w:val="00277043"/>
    <w:rsid w:val="00285D9D"/>
    <w:rsid w:val="00290A36"/>
    <w:rsid w:val="00294164"/>
    <w:rsid w:val="002A43B0"/>
    <w:rsid w:val="002A7239"/>
    <w:rsid w:val="002A767D"/>
    <w:rsid w:val="002B137A"/>
    <w:rsid w:val="002B17DF"/>
    <w:rsid w:val="002B3D9C"/>
    <w:rsid w:val="002B59A0"/>
    <w:rsid w:val="002B70E0"/>
    <w:rsid w:val="002B7B86"/>
    <w:rsid w:val="002D3772"/>
    <w:rsid w:val="002D426B"/>
    <w:rsid w:val="002D5F46"/>
    <w:rsid w:val="002D7748"/>
    <w:rsid w:val="002E3373"/>
    <w:rsid w:val="002E4935"/>
    <w:rsid w:val="002E4E38"/>
    <w:rsid w:val="002E50C4"/>
    <w:rsid w:val="00300E4E"/>
    <w:rsid w:val="0030296B"/>
    <w:rsid w:val="00304EFC"/>
    <w:rsid w:val="00306109"/>
    <w:rsid w:val="00311380"/>
    <w:rsid w:val="0031465A"/>
    <w:rsid w:val="00316067"/>
    <w:rsid w:val="0032406B"/>
    <w:rsid w:val="003267D9"/>
    <w:rsid w:val="00332133"/>
    <w:rsid w:val="0033563C"/>
    <w:rsid w:val="0034351F"/>
    <w:rsid w:val="0034579D"/>
    <w:rsid w:val="00352E23"/>
    <w:rsid w:val="003725FD"/>
    <w:rsid w:val="00373142"/>
    <w:rsid w:val="0037383F"/>
    <w:rsid w:val="00373D51"/>
    <w:rsid w:val="00377412"/>
    <w:rsid w:val="00382BF3"/>
    <w:rsid w:val="00387984"/>
    <w:rsid w:val="0039252D"/>
    <w:rsid w:val="00397ABD"/>
    <w:rsid w:val="003A2448"/>
    <w:rsid w:val="003A33B2"/>
    <w:rsid w:val="003C34B1"/>
    <w:rsid w:val="003C518E"/>
    <w:rsid w:val="003C5F0B"/>
    <w:rsid w:val="003D4E2F"/>
    <w:rsid w:val="003D5095"/>
    <w:rsid w:val="003E4941"/>
    <w:rsid w:val="003F78BA"/>
    <w:rsid w:val="00405EA3"/>
    <w:rsid w:val="00417733"/>
    <w:rsid w:val="004215DC"/>
    <w:rsid w:val="00423477"/>
    <w:rsid w:val="00423F9B"/>
    <w:rsid w:val="00424D65"/>
    <w:rsid w:val="0042671E"/>
    <w:rsid w:val="00427E9E"/>
    <w:rsid w:val="00433E73"/>
    <w:rsid w:val="004369D4"/>
    <w:rsid w:val="00440A9F"/>
    <w:rsid w:val="00441420"/>
    <w:rsid w:val="00441526"/>
    <w:rsid w:val="00443F5E"/>
    <w:rsid w:val="0044649E"/>
    <w:rsid w:val="0045080C"/>
    <w:rsid w:val="0045169E"/>
    <w:rsid w:val="004529EA"/>
    <w:rsid w:val="00452BB1"/>
    <w:rsid w:val="00481251"/>
    <w:rsid w:val="00481270"/>
    <w:rsid w:val="00485D36"/>
    <w:rsid w:val="0048778E"/>
    <w:rsid w:val="004878EA"/>
    <w:rsid w:val="00494E8D"/>
    <w:rsid w:val="0049600A"/>
    <w:rsid w:val="0049779B"/>
    <w:rsid w:val="004A19FB"/>
    <w:rsid w:val="004A49C3"/>
    <w:rsid w:val="004B015A"/>
    <w:rsid w:val="004B1607"/>
    <w:rsid w:val="004B1B2E"/>
    <w:rsid w:val="004B1F17"/>
    <w:rsid w:val="004B7560"/>
    <w:rsid w:val="004D3BB9"/>
    <w:rsid w:val="004E366A"/>
    <w:rsid w:val="004E5BE2"/>
    <w:rsid w:val="004E655D"/>
    <w:rsid w:val="004F100B"/>
    <w:rsid w:val="004F5E75"/>
    <w:rsid w:val="00501733"/>
    <w:rsid w:val="00506CB7"/>
    <w:rsid w:val="00507EA9"/>
    <w:rsid w:val="00511C91"/>
    <w:rsid w:val="005139CB"/>
    <w:rsid w:val="005209C6"/>
    <w:rsid w:val="00530F18"/>
    <w:rsid w:val="005332AF"/>
    <w:rsid w:val="00533979"/>
    <w:rsid w:val="00535605"/>
    <w:rsid w:val="0053793E"/>
    <w:rsid w:val="00544271"/>
    <w:rsid w:val="00547DF0"/>
    <w:rsid w:val="00554E7A"/>
    <w:rsid w:val="00556714"/>
    <w:rsid w:val="005631DB"/>
    <w:rsid w:val="00571440"/>
    <w:rsid w:val="00582930"/>
    <w:rsid w:val="0058777E"/>
    <w:rsid w:val="00594A89"/>
    <w:rsid w:val="00595AAC"/>
    <w:rsid w:val="00595BF5"/>
    <w:rsid w:val="00596D26"/>
    <w:rsid w:val="005A0EF4"/>
    <w:rsid w:val="005B0C7F"/>
    <w:rsid w:val="005B3C8A"/>
    <w:rsid w:val="005B5629"/>
    <w:rsid w:val="005C10CD"/>
    <w:rsid w:val="005C3424"/>
    <w:rsid w:val="005C46E3"/>
    <w:rsid w:val="005C753E"/>
    <w:rsid w:val="005D12BF"/>
    <w:rsid w:val="005D19F7"/>
    <w:rsid w:val="005D228A"/>
    <w:rsid w:val="005D401D"/>
    <w:rsid w:val="005E1E31"/>
    <w:rsid w:val="005E7D66"/>
    <w:rsid w:val="005F0F05"/>
    <w:rsid w:val="005F2695"/>
    <w:rsid w:val="005F2927"/>
    <w:rsid w:val="005F69D3"/>
    <w:rsid w:val="006056F3"/>
    <w:rsid w:val="0060627E"/>
    <w:rsid w:val="00606BFE"/>
    <w:rsid w:val="00614439"/>
    <w:rsid w:val="00615067"/>
    <w:rsid w:val="00616DF7"/>
    <w:rsid w:val="00626D6F"/>
    <w:rsid w:val="006310DC"/>
    <w:rsid w:val="006321F1"/>
    <w:rsid w:val="00641606"/>
    <w:rsid w:val="006663DC"/>
    <w:rsid w:val="006768BD"/>
    <w:rsid w:val="00677755"/>
    <w:rsid w:val="006829BF"/>
    <w:rsid w:val="00682DD0"/>
    <w:rsid w:val="00686021"/>
    <w:rsid w:val="006943E9"/>
    <w:rsid w:val="0069774C"/>
    <w:rsid w:val="006A24E5"/>
    <w:rsid w:val="006A3A8F"/>
    <w:rsid w:val="006A4E4A"/>
    <w:rsid w:val="006A50B7"/>
    <w:rsid w:val="006A5796"/>
    <w:rsid w:val="006A7ECD"/>
    <w:rsid w:val="006B4C04"/>
    <w:rsid w:val="006B60C4"/>
    <w:rsid w:val="006C49CC"/>
    <w:rsid w:val="006C61D5"/>
    <w:rsid w:val="006C7382"/>
    <w:rsid w:val="006D1BE2"/>
    <w:rsid w:val="006D3C7D"/>
    <w:rsid w:val="006E50ED"/>
    <w:rsid w:val="006F2649"/>
    <w:rsid w:val="006F3CAD"/>
    <w:rsid w:val="007002D0"/>
    <w:rsid w:val="00712F12"/>
    <w:rsid w:val="00730027"/>
    <w:rsid w:val="00730217"/>
    <w:rsid w:val="007339A3"/>
    <w:rsid w:val="00746BFC"/>
    <w:rsid w:val="00756D9B"/>
    <w:rsid w:val="007575A8"/>
    <w:rsid w:val="00762F67"/>
    <w:rsid w:val="007650F9"/>
    <w:rsid w:val="007750D5"/>
    <w:rsid w:val="0077732D"/>
    <w:rsid w:val="00784C15"/>
    <w:rsid w:val="00792C3D"/>
    <w:rsid w:val="007A3C84"/>
    <w:rsid w:val="007A5F42"/>
    <w:rsid w:val="007A660B"/>
    <w:rsid w:val="007A7862"/>
    <w:rsid w:val="007B009E"/>
    <w:rsid w:val="007B0E97"/>
    <w:rsid w:val="007B43A9"/>
    <w:rsid w:val="007B4BC6"/>
    <w:rsid w:val="007B50A9"/>
    <w:rsid w:val="007C29A1"/>
    <w:rsid w:val="007C48B5"/>
    <w:rsid w:val="007C4D23"/>
    <w:rsid w:val="007D0120"/>
    <w:rsid w:val="007D183A"/>
    <w:rsid w:val="007E21AF"/>
    <w:rsid w:val="007E6F63"/>
    <w:rsid w:val="007F0DD4"/>
    <w:rsid w:val="007F2A78"/>
    <w:rsid w:val="007F672E"/>
    <w:rsid w:val="007F6A67"/>
    <w:rsid w:val="007F7E54"/>
    <w:rsid w:val="008005BB"/>
    <w:rsid w:val="00803624"/>
    <w:rsid w:val="00807431"/>
    <w:rsid w:val="008110BA"/>
    <w:rsid w:val="0081214C"/>
    <w:rsid w:val="00813669"/>
    <w:rsid w:val="008171B5"/>
    <w:rsid w:val="00820BA5"/>
    <w:rsid w:val="00821168"/>
    <w:rsid w:val="00825EE3"/>
    <w:rsid w:val="00830221"/>
    <w:rsid w:val="00840118"/>
    <w:rsid w:val="00840E6F"/>
    <w:rsid w:val="0084465B"/>
    <w:rsid w:val="00846461"/>
    <w:rsid w:val="00846A84"/>
    <w:rsid w:val="00847602"/>
    <w:rsid w:val="00850C16"/>
    <w:rsid w:val="0085609A"/>
    <w:rsid w:val="00856D6A"/>
    <w:rsid w:val="00865B72"/>
    <w:rsid w:val="00866CBC"/>
    <w:rsid w:val="008742D5"/>
    <w:rsid w:val="00875BE6"/>
    <w:rsid w:val="00876D83"/>
    <w:rsid w:val="008800E0"/>
    <w:rsid w:val="008813DF"/>
    <w:rsid w:val="0088275A"/>
    <w:rsid w:val="008844E3"/>
    <w:rsid w:val="0088627A"/>
    <w:rsid w:val="00887AD7"/>
    <w:rsid w:val="00894185"/>
    <w:rsid w:val="00895549"/>
    <w:rsid w:val="00895F1D"/>
    <w:rsid w:val="008A1FBA"/>
    <w:rsid w:val="008A5F24"/>
    <w:rsid w:val="008A5FCE"/>
    <w:rsid w:val="008A66FF"/>
    <w:rsid w:val="008A672D"/>
    <w:rsid w:val="008B1AB2"/>
    <w:rsid w:val="008B7131"/>
    <w:rsid w:val="008C25C5"/>
    <w:rsid w:val="008C26F3"/>
    <w:rsid w:val="008D35A5"/>
    <w:rsid w:val="008F1DC9"/>
    <w:rsid w:val="008F2BF1"/>
    <w:rsid w:val="00901384"/>
    <w:rsid w:val="00904139"/>
    <w:rsid w:val="00906D55"/>
    <w:rsid w:val="0090798B"/>
    <w:rsid w:val="00913458"/>
    <w:rsid w:val="009153CA"/>
    <w:rsid w:val="0092472B"/>
    <w:rsid w:val="0092489A"/>
    <w:rsid w:val="00931DF1"/>
    <w:rsid w:val="00934AFD"/>
    <w:rsid w:val="00934C0B"/>
    <w:rsid w:val="00940EB4"/>
    <w:rsid w:val="00942E8E"/>
    <w:rsid w:val="0094349B"/>
    <w:rsid w:val="00947FFC"/>
    <w:rsid w:val="0096027E"/>
    <w:rsid w:val="00961026"/>
    <w:rsid w:val="00961C47"/>
    <w:rsid w:val="0097628A"/>
    <w:rsid w:val="00990D0F"/>
    <w:rsid w:val="00991C8A"/>
    <w:rsid w:val="00991CF4"/>
    <w:rsid w:val="00994B66"/>
    <w:rsid w:val="00995E7E"/>
    <w:rsid w:val="009A2476"/>
    <w:rsid w:val="009A2730"/>
    <w:rsid w:val="009A531E"/>
    <w:rsid w:val="009A7BA2"/>
    <w:rsid w:val="009B1BF9"/>
    <w:rsid w:val="009B1FBB"/>
    <w:rsid w:val="009B5F32"/>
    <w:rsid w:val="009C2891"/>
    <w:rsid w:val="009C3451"/>
    <w:rsid w:val="009C35FF"/>
    <w:rsid w:val="009C3932"/>
    <w:rsid w:val="009C3B17"/>
    <w:rsid w:val="009D0E25"/>
    <w:rsid w:val="009D0F3B"/>
    <w:rsid w:val="009D149A"/>
    <w:rsid w:val="009D4FC2"/>
    <w:rsid w:val="009D5340"/>
    <w:rsid w:val="009D6106"/>
    <w:rsid w:val="009E3561"/>
    <w:rsid w:val="009F1483"/>
    <w:rsid w:val="009F53A1"/>
    <w:rsid w:val="009F795E"/>
    <w:rsid w:val="009F7DD8"/>
    <w:rsid w:val="00A01318"/>
    <w:rsid w:val="00A01748"/>
    <w:rsid w:val="00A02211"/>
    <w:rsid w:val="00A1000C"/>
    <w:rsid w:val="00A14BE3"/>
    <w:rsid w:val="00A23D63"/>
    <w:rsid w:val="00A254D2"/>
    <w:rsid w:val="00A308AE"/>
    <w:rsid w:val="00A3174F"/>
    <w:rsid w:val="00A33A2B"/>
    <w:rsid w:val="00A36FED"/>
    <w:rsid w:val="00A405D9"/>
    <w:rsid w:val="00A50B39"/>
    <w:rsid w:val="00A52C51"/>
    <w:rsid w:val="00A63313"/>
    <w:rsid w:val="00A7112C"/>
    <w:rsid w:val="00A7377A"/>
    <w:rsid w:val="00A82738"/>
    <w:rsid w:val="00A86E23"/>
    <w:rsid w:val="00A914F3"/>
    <w:rsid w:val="00A938E5"/>
    <w:rsid w:val="00A97FD4"/>
    <w:rsid w:val="00AA1037"/>
    <w:rsid w:val="00AA67D2"/>
    <w:rsid w:val="00AA7943"/>
    <w:rsid w:val="00AB119D"/>
    <w:rsid w:val="00AB4096"/>
    <w:rsid w:val="00AC107C"/>
    <w:rsid w:val="00AC294B"/>
    <w:rsid w:val="00AC510A"/>
    <w:rsid w:val="00AD267D"/>
    <w:rsid w:val="00AD38CD"/>
    <w:rsid w:val="00AD54FB"/>
    <w:rsid w:val="00AE151E"/>
    <w:rsid w:val="00AE3B9B"/>
    <w:rsid w:val="00AE5BF7"/>
    <w:rsid w:val="00AF0BE0"/>
    <w:rsid w:val="00AF337C"/>
    <w:rsid w:val="00AF36A3"/>
    <w:rsid w:val="00AF5DDF"/>
    <w:rsid w:val="00AF6F53"/>
    <w:rsid w:val="00B041D2"/>
    <w:rsid w:val="00B04490"/>
    <w:rsid w:val="00B0640B"/>
    <w:rsid w:val="00B1188B"/>
    <w:rsid w:val="00B12352"/>
    <w:rsid w:val="00B22A2D"/>
    <w:rsid w:val="00B3405F"/>
    <w:rsid w:val="00B36642"/>
    <w:rsid w:val="00B479E0"/>
    <w:rsid w:val="00B576E8"/>
    <w:rsid w:val="00B6024C"/>
    <w:rsid w:val="00B617D3"/>
    <w:rsid w:val="00B61B80"/>
    <w:rsid w:val="00B62C79"/>
    <w:rsid w:val="00B64A38"/>
    <w:rsid w:val="00B70C4A"/>
    <w:rsid w:val="00B76121"/>
    <w:rsid w:val="00B80155"/>
    <w:rsid w:val="00B83223"/>
    <w:rsid w:val="00B837AD"/>
    <w:rsid w:val="00B85E37"/>
    <w:rsid w:val="00B86186"/>
    <w:rsid w:val="00B8647E"/>
    <w:rsid w:val="00B8685F"/>
    <w:rsid w:val="00B86ED1"/>
    <w:rsid w:val="00B91B09"/>
    <w:rsid w:val="00B92E79"/>
    <w:rsid w:val="00B9457C"/>
    <w:rsid w:val="00B94584"/>
    <w:rsid w:val="00B94785"/>
    <w:rsid w:val="00BA0813"/>
    <w:rsid w:val="00BA3EDD"/>
    <w:rsid w:val="00BA4BA3"/>
    <w:rsid w:val="00BD0349"/>
    <w:rsid w:val="00BD03FF"/>
    <w:rsid w:val="00BD6DFD"/>
    <w:rsid w:val="00BE000D"/>
    <w:rsid w:val="00BE2C09"/>
    <w:rsid w:val="00BE653E"/>
    <w:rsid w:val="00BF0580"/>
    <w:rsid w:val="00BF2426"/>
    <w:rsid w:val="00BF3F19"/>
    <w:rsid w:val="00BF6D3C"/>
    <w:rsid w:val="00C0119B"/>
    <w:rsid w:val="00C02E98"/>
    <w:rsid w:val="00C10899"/>
    <w:rsid w:val="00C11801"/>
    <w:rsid w:val="00C13ED2"/>
    <w:rsid w:val="00C147C1"/>
    <w:rsid w:val="00C16B5C"/>
    <w:rsid w:val="00C21ECF"/>
    <w:rsid w:val="00C2340E"/>
    <w:rsid w:val="00C239D5"/>
    <w:rsid w:val="00C261EF"/>
    <w:rsid w:val="00C26CF3"/>
    <w:rsid w:val="00C30A65"/>
    <w:rsid w:val="00C31569"/>
    <w:rsid w:val="00C35205"/>
    <w:rsid w:val="00C418D9"/>
    <w:rsid w:val="00C44F84"/>
    <w:rsid w:val="00C46B1C"/>
    <w:rsid w:val="00C506DE"/>
    <w:rsid w:val="00C51AE2"/>
    <w:rsid w:val="00C57CC4"/>
    <w:rsid w:val="00C6356C"/>
    <w:rsid w:val="00C71064"/>
    <w:rsid w:val="00C7158C"/>
    <w:rsid w:val="00C84925"/>
    <w:rsid w:val="00C86B0C"/>
    <w:rsid w:val="00C8777D"/>
    <w:rsid w:val="00C87864"/>
    <w:rsid w:val="00C87AA5"/>
    <w:rsid w:val="00C903A1"/>
    <w:rsid w:val="00CA2C7F"/>
    <w:rsid w:val="00CA4287"/>
    <w:rsid w:val="00CA485C"/>
    <w:rsid w:val="00CA5177"/>
    <w:rsid w:val="00CA54F7"/>
    <w:rsid w:val="00CA5EE5"/>
    <w:rsid w:val="00CA7290"/>
    <w:rsid w:val="00CB4C6A"/>
    <w:rsid w:val="00CB58D8"/>
    <w:rsid w:val="00CB5EF8"/>
    <w:rsid w:val="00CB61EB"/>
    <w:rsid w:val="00CC0F61"/>
    <w:rsid w:val="00CC299A"/>
    <w:rsid w:val="00CC411F"/>
    <w:rsid w:val="00CC64B7"/>
    <w:rsid w:val="00CC78CE"/>
    <w:rsid w:val="00CD495C"/>
    <w:rsid w:val="00CE1C60"/>
    <w:rsid w:val="00CE1D4E"/>
    <w:rsid w:val="00CE1D56"/>
    <w:rsid w:val="00CE1F89"/>
    <w:rsid w:val="00CE5432"/>
    <w:rsid w:val="00D00E09"/>
    <w:rsid w:val="00D023C1"/>
    <w:rsid w:val="00D02DA4"/>
    <w:rsid w:val="00D05DDC"/>
    <w:rsid w:val="00D145DD"/>
    <w:rsid w:val="00D17C1B"/>
    <w:rsid w:val="00D30386"/>
    <w:rsid w:val="00D31AEB"/>
    <w:rsid w:val="00D33B3D"/>
    <w:rsid w:val="00D3421F"/>
    <w:rsid w:val="00D374CD"/>
    <w:rsid w:val="00D42653"/>
    <w:rsid w:val="00D44ADB"/>
    <w:rsid w:val="00D52156"/>
    <w:rsid w:val="00D564B8"/>
    <w:rsid w:val="00D66C83"/>
    <w:rsid w:val="00D67D05"/>
    <w:rsid w:val="00D722D7"/>
    <w:rsid w:val="00D767AA"/>
    <w:rsid w:val="00D8765E"/>
    <w:rsid w:val="00D9058A"/>
    <w:rsid w:val="00D93649"/>
    <w:rsid w:val="00D949C0"/>
    <w:rsid w:val="00D97331"/>
    <w:rsid w:val="00DA479E"/>
    <w:rsid w:val="00DA4928"/>
    <w:rsid w:val="00DA575C"/>
    <w:rsid w:val="00DA6EE4"/>
    <w:rsid w:val="00DB052A"/>
    <w:rsid w:val="00DB14D4"/>
    <w:rsid w:val="00DB1A89"/>
    <w:rsid w:val="00DB2C55"/>
    <w:rsid w:val="00DB5186"/>
    <w:rsid w:val="00DB5B7D"/>
    <w:rsid w:val="00DB78CD"/>
    <w:rsid w:val="00DC31AF"/>
    <w:rsid w:val="00DC3BD7"/>
    <w:rsid w:val="00DC3EA8"/>
    <w:rsid w:val="00DC73FD"/>
    <w:rsid w:val="00DC79C6"/>
    <w:rsid w:val="00DD3D40"/>
    <w:rsid w:val="00DD48FC"/>
    <w:rsid w:val="00DE0CA5"/>
    <w:rsid w:val="00DE2ABC"/>
    <w:rsid w:val="00DF1EDD"/>
    <w:rsid w:val="00DF3DD0"/>
    <w:rsid w:val="00DF5278"/>
    <w:rsid w:val="00DF5C77"/>
    <w:rsid w:val="00E130E7"/>
    <w:rsid w:val="00E13CC2"/>
    <w:rsid w:val="00E205D5"/>
    <w:rsid w:val="00E21BBF"/>
    <w:rsid w:val="00E2271B"/>
    <w:rsid w:val="00E23B7F"/>
    <w:rsid w:val="00E24F19"/>
    <w:rsid w:val="00E27895"/>
    <w:rsid w:val="00E33186"/>
    <w:rsid w:val="00E40D38"/>
    <w:rsid w:val="00E447EE"/>
    <w:rsid w:val="00E473F2"/>
    <w:rsid w:val="00E512ED"/>
    <w:rsid w:val="00E60116"/>
    <w:rsid w:val="00E63799"/>
    <w:rsid w:val="00E667C2"/>
    <w:rsid w:val="00E70827"/>
    <w:rsid w:val="00E725C7"/>
    <w:rsid w:val="00E769FE"/>
    <w:rsid w:val="00E835E7"/>
    <w:rsid w:val="00E85CED"/>
    <w:rsid w:val="00E872BC"/>
    <w:rsid w:val="00E91823"/>
    <w:rsid w:val="00E9220D"/>
    <w:rsid w:val="00E954BC"/>
    <w:rsid w:val="00EA4D36"/>
    <w:rsid w:val="00EA543E"/>
    <w:rsid w:val="00EB302E"/>
    <w:rsid w:val="00EB6DBB"/>
    <w:rsid w:val="00EC41D3"/>
    <w:rsid w:val="00EC7699"/>
    <w:rsid w:val="00EC77E3"/>
    <w:rsid w:val="00ED202E"/>
    <w:rsid w:val="00ED41DB"/>
    <w:rsid w:val="00EE0C47"/>
    <w:rsid w:val="00EE186A"/>
    <w:rsid w:val="00EE18D2"/>
    <w:rsid w:val="00EE30B5"/>
    <w:rsid w:val="00EE3DA7"/>
    <w:rsid w:val="00EE560D"/>
    <w:rsid w:val="00EE7D94"/>
    <w:rsid w:val="00EF0C18"/>
    <w:rsid w:val="00EF1DD2"/>
    <w:rsid w:val="00EF24D5"/>
    <w:rsid w:val="00EF4E11"/>
    <w:rsid w:val="00EF51D0"/>
    <w:rsid w:val="00EF53FB"/>
    <w:rsid w:val="00F016CE"/>
    <w:rsid w:val="00F05241"/>
    <w:rsid w:val="00F10299"/>
    <w:rsid w:val="00F10746"/>
    <w:rsid w:val="00F14B4F"/>
    <w:rsid w:val="00F21DF0"/>
    <w:rsid w:val="00F22199"/>
    <w:rsid w:val="00F24883"/>
    <w:rsid w:val="00F25F23"/>
    <w:rsid w:val="00F43D63"/>
    <w:rsid w:val="00F4589C"/>
    <w:rsid w:val="00F46895"/>
    <w:rsid w:val="00F52964"/>
    <w:rsid w:val="00F53A32"/>
    <w:rsid w:val="00F540B3"/>
    <w:rsid w:val="00F55A1F"/>
    <w:rsid w:val="00F56408"/>
    <w:rsid w:val="00F629E2"/>
    <w:rsid w:val="00F6390F"/>
    <w:rsid w:val="00F6439A"/>
    <w:rsid w:val="00F64898"/>
    <w:rsid w:val="00F74409"/>
    <w:rsid w:val="00F74A44"/>
    <w:rsid w:val="00F76CF5"/>
    <w:rsid w:val="00F87B40"/>
    <w:rsid w:val="00F900A5"/>
    <w:rsid w:val="00F91B75"/>
    <w:rsid w:val="00F932BA"/>
    <w:rsid w:val="00F9458D"/>
    <w:rsid w:val="00F97463"/>
    <w:rsid w:val="00F978C2"/>
    <w:rsid w:val="00FA315E"/>
    <w:rsid w:val="00FA3928"/>
    <w:rsid w:val="00FB4B01"/>
    <w:rsid w:val="00FC341B"/>
    <w:rsid w:val="00FC6D59"/>
    <w:rsid w:val="00FC6D94"/>
    <w:rsid w:val="00FE2F1D"/>
    <w:rsid w:val="00FE4929"/>
    <w:rsid w:val="00FE6869"/>
    <w:rsid w:val="00FF054A"/>
    <w:rsid w:val="00FF231E"/>
    <w:rsid w:val="00FF466E"/>
    <w:rsid w:val="00FF7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5D7A"/>
  <w15:chartTrackingRefBased/>
  <w15:docId w15:val="{935225BA-8CD6-F54D-ACED-D34E28E8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79D"/>
    <w:pPr>
      <w:spacing w:after="160" w:line="259" w:lineRule="auto"/>
    </w:pPr>
    <w:rPr>
      <w:sz w:val="22"/>
      <w:szCs w:val="22"/>
    </w:rPr>
  </w:style>
  <w:style w:type="paragraph" w:styleId="Ttulo1">
    <w:name w:val="heading 1"/>
    <w:basedOn w:val="Normal"/>
    <w:next w:val="Normal"/>
    <w:link w:val="Ttulo1Car"/>
    <w:uiPriority w:val="9"/>
    <w:qFormat/>
    <w:rsid w:val="003C5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B0E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813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86B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B0C"/>
    <w:rPr>
      <w:sz w:val="22"/>
      <w:szCs w:val="22"/>
    </w:rPr>
  </w:style>
  <w:style w:type="paragraph" w:styleId="Piedepgina">
    <w:name w:val="footer"/>
    <w:basedOn w:val="Normal"/>
    <w:link w:val="PiedepginaCar"/>
    <w:uiPriority w:val="99"/>
    <w:unhideWhenUsed/>
    <w:rsid w:val="00C86B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B0C"/>
    <w:rPr>
      <w:sz w:val="22"/>
      <w:szCs w:val="22"/>
    </w:rPr>
  </w:style>
  <w:style w:type="character" w:styleId="Hipervnculo">
    <w:name w:val="Hyperlink"/>
    <w:basedOn w:val="Fuentedeprrafopredeter"/>
    <w:uiPriority w:val="99"/>
    <w:unhideWhenUsed/>
    <w:rsid w:val="00571440"/>
    <w:rPr>
      <w:color w:val="0563C1" w:themeColor="hyperlink"/>
      <w:u w:val="single"/>
    </w:rPr>
  </w:style>
  <w:style w:type="character" w:styleId="Mencinsinresolver">
    <w:name w:val="Unresolved Mention"/>
    <w:basedOn w:val="Fuentedeprrafopredeter"/>
    <w:uiPriority w:val="99"/>
    <w:semiHidden/>
    <w:unhideWhenUsed/>
    <w:rsid w:val="00571440"/>
    <w:rPr>
      <w:color w:val="605E5C"/>
      <w:shd w:val="clear" w:color="auto" w:fill="E1DFDD"/>
    </w:rPr>
  </w:style>
  <w:style w:type="paragraph" w:styleId="Prrafodelista">
    <w:name w:val="List Paragraph"/>
    <w:basedOn w:val="Normal"/>
    <w:uiPriority w:val="34"/>
    <w:qFormat/>
    <w:rsid w:val="0044649E"/>
    <w:pPr>
      <w:ind w:left="720"/>
      <w:contextualSpacing/>
    </w:pPr>
  </w:style>
  <w:style w:type="character" w:customStyle="1" w:styleId="Ttulo1Car">
    <w:name w:val="Título 1 Car"/>
    <w:basedOn w:val="Fuentedeprrafopredeter"/>
    <w:link w:val="Ttulo1"/>
    <w:uiPriority w:val="9"/>
    <w:rsid w:val="003C518E"/>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377412"/>
    <w:pPr>
      <w:autoSpaceDE w:val="0"/>
      <w:autoSpaceDN w:val="0"/>
      <w:adjustRightInd w:val="0"/>
      <w:spacing w:after="0" w:line="240" w:lineRule="auto"/>
      <w:ind w:left="11"/>
    </w:pPr>
    <w:rPr>
      <w:rFonts w:ascii="Arial" w:hAnsi="Arial" w:cs="Arial"/>
      <w:kern w:val="0"/>
      <w:sz w:val="14"/>
      <w:szCs w:val="14"/>
    </w:rPr>
  </w:style>
  <w:style w:type="character" w:customStyle="1" w:styleId="TextoindependienteCar">
    <w:name w:val="Texto independiente Car"/>
    <w:basedOn w:val="Fuentedeprrafopredeter"/>
    <w:link w:val="Textoindependiente"/>
    <w:uiPriority w:val="1"/>
    <w:rsid w:val="00377412"/>
    <w:rPr>
      <w:rFonts w:ascii="Arial" w:hAnsi="Arial" w:cs="Arial"/>
      <w:kern w:val="0"/>
      <w:sz w:val="14"/>
      <w:szCs w:val="14"/>
    </w:rPr>
  </w:style>
  <w:style w:type="character" w:styleId="Hipervnculovisitado">
    <w:name w:val="FollowedHyperlink"/>
    <w:basedOn w:val="Fuentedeprrafopredeter"/>
    <w:uiPriority w:val="99"/>
    <w:semiHidden/>
    <w:unhideWhenUsed/>
    <w:rsid w:val="00146FA8"/>
    <w:rPr>
      <w:color w:val="954F72" w:themeColor="followedHyperlink"/>
      <w:u w:val="single"/>
    </w:rPr>
  </w:style>
  <w:style w:type="character" w:customStyle="1" w:styleId="Ttulo2Car">
    <w:name w:val="Título 2 Car"/>
    <w:basedOn w:val="Fuentedeprrafopredeter"/>
    <w:link w:val="Ttulo2"/>
    <w:uiPriority w:val="9"/>
    <w:rsid w:val="007B0E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youtu.be/O1tGxRRBscI?si=sxO9kwGKBGSdAiZz" TargetMode="External"/><Relationship Id="rId3" Type="http://schemas.openxmlformats.org/officeDocument/2006/relationships/styles" Target="styles.xml"/><Relationship Id="rId21" Type="http://schemas.openxmlformats.org/officeDocument/2006/relationships/hyperlink" Target="https://youtu.be/Qn8T1qgXYtg?si=C0-gmcV3ZTEh1FM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tinyurl.com/yuvxttjv" TargetMode="External"/><Relationship Id="rId20" Type="http://schemas.openxmlformats.org/officeDocument/2006/relationships/hyperlink" Target="https://acortar.link/Jtxpg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368A-979D-3143-983D-EDE206D2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10</Pages>
  <Words>3759</Words>
  <Characters>20675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ROSA MARIA  NUÑEZ OCHOA</cp:lastModifiedBy>
  <cp:revision>103</cp:revision>
  <dcterms:created xsi:type="dcterms:W3CDTF">2024-09-20T03:28:00Z</dcterms:created>
  <dcterms:modified xsi:type="dcterms:W3CDTF">2025-08-05T17:53:00Z</dcterms:modified>
</cp:coreProperties>
</file>